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A5" w:rsidRPr="00D021A5" w:rsidRDefault="00D021A5" w:rsidP="00D021A5">
      <w:pPr>
        <w:spacing w:before="100" w:beforeAutospacing="1" w:after="100" w:afterAutospacing="1" w:line="240" w:lineRule="auto"/>
        <w:jc w:val="center"/>
        <w:outlineLvl w:val="1"/>
        <w:rPr>
          <w:rFonts w:ascii="Segoe Script" w:eastAsia="Times New Roman" w:hAnsi="Segoe Script" w:cs="Times New Roman"/>
          <w:b/>
          <w:bCs/>
          <w:sz w:val="36"/>
          <w:szCs w:val="36"/>
          <w:lang w:eastAsia="ru-RU"/>
        </w:rPr>
      </w:pPr>
      <w:r w:rsidRPr="00D021A5">
        <w:rPr>
          <w:rFonts w:ascii="Segoe Script" w:eastAsia="Times New Roman" w:hAnsi="Segoe Script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032926" wp14:editId="074E49C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74875" cy="1485900"/>
            <wp:effectExtent l="0" t="0" r="0" b="0"/>
            <wp:wrapSquare wrapText="bothSides"/>
            <wp:docPr id="2" name="Рисунок 2" descr="Описание: http://i.dou2629.ru/u/8b/4c69ecb02911e2b1d7d7d06e6b2996/-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dou2629.ru/u/8b/4c69ecb02911e2b1d7d7d06e6b2996/-/1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1A5">
        <w:rPr>
          <w:rFonts w:ascii="Segoe Script" w:eastAsia="Times New Roman" w:hAnsi="Segoe Script" w:cs="Times New Roman"/>
          <w:b/>
          <w:bCs/>
          <w:color w:val="FF0000"/>
          <w:sz w:val="36"/>
          <w:szCs w:val="36"/>
          <w:lang w:eastAsia="ru-RU"/>
        </w:rPr>
        <w:t>Укрепляем и поднимаем детский иммунитет</w:t>
      </w:r>
    </w:p>
    <w:p w:rsidR="00D021A5" w:rsidRPr="00D021A5" w:rsidRDefault="00D021A5" w:rsidP="00D02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021A5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lang w:eastAsia="ru-RU"/>
        </w:rPr>
        <w:t xml:space="preserve">Зима сдает свои позиции, и уже очень скоро в наши двери постучится долгожданная весна. Но вместе с массой приятных и радостных эмоций, она принесет весенний авитаминоз и повышенную опасность простудных заболеваний. Когда ребенок, с приходом весны, начинает болеть, устает или плохо себя чувствует, - и этому не находится серьезных причин, - родители сразу вспоминают об иммунитете. </w:t>
      </w:r>
    </w:p>
    <w:p w:rsidR="00D021A5" w:rsidRPr="00D021A5" w:rsidRDefault="00D021A5" w:rsidP="00D02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дети болеют, </w:t>
      </w:r>
      <w:proofErr w:type="gramStart"/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сожалению, этого не избежать. Только все болеют по-разному. Одни легко переносят любой недуг и быстро выздоравливают, а другие, наоборот, еще не успев окончательно окрепнуть после одной болезни, уже подхватывают другую. Причем, даже легкую простуду они переносят очень тяжело и с осложнениями. </w:t>
      </w:r>
      <w:r w:rsidRPr="00D021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Это и есть ослабленный иммунитет. </w:t>
      </w:r>
    </w:p>
    <w:p w:rsidR="00D021A5" w:rsidRPr="00D021A5" w:rsidRDefault="00D021A5" w:rsidP="00D021A5">
      <w:pPr>
        <w:spacing w:before="100" w:beforeAutospacing="1" w:after="100" w:afterAutospacing="1" w:line="240" w:lineRule="auto"/>
        <w:rPr>
          <w:rFonts w:ascii="Segoe Script" w:eastAsia="Times New Roman" w:hAnsi="Segoe Script" w:cs="Times New Roman"/>
          <w:b/>
          <w:color w:val="FF0000"/>
          <w:sz w:val="36"/>
          <w:szCs w:val="24"/>
          <w:lang w:eastAsia="ru-RU"/>
        </w:rPr>
      </w:pPr>
      <w:r w:rsidRPr="00D021A5">
        <w:rPr>
          <w:rFonts w:ascii="Segoe Script" w:eastAsia="Times New Roman" w:hAnsi="Segoe Script" w:cs="Times New Roman"/>
          <w:b/>
          <w:bCs/>
          <w:color w:val="FF0000"/>
          <w:sz w:val="36"/>
          <w:szCs w:val="24"/>
          <w:lang w:eastAsia="ru-RU"/>
        </w:rPr>
        <w:t>Особенности детского иммунитета.</w:t>
      </w:r>
    </w:p>
    <w:p w:rsidR="00D021A5" w:rsidRPr="00D021A5" w:rsidRDefault="00D021A5" w:rsidP="00D02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 становления иммунной системы у ребенка продолжается не один год и имеет критические периоды, в которые детский организм наиболее подвержен инфекциям. Поэтому, не стоит при наступлении первых весенних дней начинать повышать ребенку иммунитет с помощью новейших препаратов и иммуномодуляторов. Для начала необходимо определить, действительно ли у вашего ребенка ослаблен иммунитет или это очередной «кризисный период». Но определить это может только специалист.</w:t>
      </w:r>
    </w:p>
    <w:p w:rsidR="00D021A5" w:rsidRPr="00D021A5" w:rsidRDefault="00D021A5" w:rsidP="00D021A5">
      <w:pPr>
        <w:spacing w:before="100" w:beforeAutospacing="1" w:after="100" w:afterAutospacing="1" w:line="240" w:lineRule="auto"/>
        <w:rPr>
          <w:rFonts w:ascii="Segoe Script" w:eastAsia="Times New Roman" w:hAnsi="Segoe Script" w:cs="Times New Roman"/>
          <w:color w:val="FF0000"/>
          <w:sz w:val="36"/>
          <w:szCs w:val="24"/>
          <w:lang w:eastAsia="ru-RU"/>
        </w:rPr>
      </w:pPr>
      <w:r w:rsidRPr="00D021A5">
        <w:rPr>
          <w:rFonts w:ascii="Segoe Script" w:eastAsia="Times New Roman" w:hAnsi="Segoe Script" w:cs="Times New Roman"/>
          <w:b/>
          <w:bCs/>
          <w:color w:val="FF0000"/>
          <w:sz w:val="36"/>
          <w:szCs w:val="24"/>
          <w:lang w:eastAsia="ru-RU"/>
        </w:rPr>
        <w:t>Признаки ослабленного иммунитета</w:t>
      </w:r>
    </w:p>
    <w:p w:rsidR="00D021A5" w:rsidRPr="00D021A5" w:rsidRDefault="00D021A5" w:rsidP="00D02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Вирусные заболевания появляются более 4—5 раз в течение года.</w:t>
      </w: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Долгое восстановление после болезни.</w:t>
      </w: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Грибковые инфекции, лечить которые приходится довольно долго.</w:t>
      </w: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Аллергическая реакция на различные продукты питания или лекарства.</w:t>
      </w: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Ребенок быстро утомляется, капризничает, постоянно хочет спать, но при этом его сон довольно неспокойный, с частыми пробуждениями.</w:t>
      </w: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 ребенка часто возникают проблемы с кишечником—то запор, то понос.</w:t>
      </w:r>
    </w:p>
    <w:p w:rsidR="00D021A5" w:rsidRPr="00D021A5" w:rsidRDefault="00D021A5" w:rsidP="00D021A5">
      <w:pPr>
        <w:spacing w:before="100" w:beforeAutospacing="1" w:after="100" w:afterAutospacing="1" w:line="240" w:lineRule="auto"/>
        <w:rPr>
          <w:rFonts w:ascii="Segoe Script" w:eastAsia="Times New Roman" w:hAnsi="Segoe Script" w:cs="Times New Roman"/>
          <w:color w:val="FF0000"/>
          <w:sz w:val="36"/>
          <w:szCs w:val="24"/>
          <w:lang w:eastAsia="ru-RU"/>
        </w:rPr>
      </w:pPr>
      <w:r w:rsidRPr="00D021A5">
        <w:rPr>
          <w:rFonts w:ascii="Segoe Script" w:eastAsia="Times New Roman" w:hAnsi="Segoe Script" w:cs="Times New Roman"/>
          <w:b/>
          <w:bCs/>
          <w:color w:val="FF0000"/>
          <w:sz w:val="36"/>
          <w:szCs w:val="24"/>
          <w:lang w:eastAsia="ru-RU"/>
        </w:rPr>
        <w:t xml:space="preserve">Почему иммунитет снижается? </w:t>
      </w:r>
    </w:p>
    <w:p w:rsidR="00D021A5" w:rsidRPr="00D021A5" w:rsidRDefault="00D021A5" w:rsidP="00D02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Существует множество причин, ведущих к нарушению иммунного статуса вашего малыша. Наиболее распространенными из них являются: </w:t>
      </w: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неправильное применение лекарственных препаратов; нарушение работы желудочно-кишечного тракта; плохая экология; родовая травма; сильная психологическая травма; осложнения во время беременности (особенно на 20—28 неделе); наследственная предрасположенность; недостаток витаминов; непродолжительное грудное вскармливание (менее 6 месяцев).</w:t>
      </w:r>
    </w:p>
    <w:p w:rsidR="00D021A5" w:rsidRPr="00D021A5" w:rsidRDefault="00D021A5" w:rsidP="00D021A5">
      <w:pPr>
        <w:spacing w:before="100" w:beforeAutospacing="1" w:after="100" w:afterAutospacing="1" w:line="240" w:lineRule="auto"/>
        <w:jc w:val="center"/>
        <w:rPr>
          <w:rFonts w:ascii="Segoe Script" w:eastAsia="Times New Roman" w:hAnsi="Segoe Script" w:cs="Times New Roman"/>
          <w:color w:val="FF0000"/>
          <w:sz w:val="36"/>
          <w:szCs w:val="24"/>
          <w:lang w:eastAsia="ru-RU"/>
        </w:rPr>
      </w:pPr>
      <w:r w:rsidRPr="00D021A5">
        <w:rPr>
          <w:rFonts w:ascii="Segoe Script" w:eastAsia="Times New Roman" w:hAnsi="Segoe Script" w:cs="Times New Roman"/>
          <w:b/>
          <w:bCs/>
          <w:color w:val="FF0000"/>
          <w:sz w:val="36"/>
          <w:szCs w:val="24"/>
          <w:lang w:eastAsia="ru-RU"/>
        </w:rPr>
        <w:t>Как помочь ребенку пережить смену сезонов без болезней и ущерба для здоровья?</w:t>
      </w:r>
    </w:p>
    <w:p w:rsidR="00D021A5" w:rsidRPr="00D021A5" w:rsidRDefault="00D021A5" w:rsidP="00D02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1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Эффективное закаливание для укрепления иммунитета пока не придумано. </w:t>
      </w: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>Учтите, что закаливание нужно проводить регулярно, а не только перед «опасным межсезоньем». Также следует соблюдать несколько правил, которые повысят сопротивляемость организма в весенний период.</w:t>
      </w:r>
    </w:p>
    <w:p w:rsidR="00D021A5" w:rsidRPr="00D021A5" w:rsidRDefault="00D021A5" w:rsidP="00D02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Прежде всего, стоит обратить внимание на рацион малыша. Нехватка </w:t>
      </w:r>
      <w:proofErr w:type="gramStart"/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витаминов—основной</w:t>
      </w:r>
      <w:proofErr w:type="gramEnd"/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враг детского здоровья весной, но «попить витамины», все-таки, лучше после консультации с врачом. А вот сделать питание ребенка более </w:t>
      </w:r>
      <w:proofErr w:type="gramStart"/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полноценным—можно</w:t>
      </w:r>
      <w:proofErr w:type="gramEnd"/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начинать уже сейчас. </w:t>
      </w:r>
      <w:r w:rsidRPr="00D021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 фруктов и овощей</w:t>
      </w: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стимулирующими иммунитет ребенка, являются морковь, зелень, бобы и апельсины. Не стоит забывать и о кашах: овсяной, рисовой, гречневой.</w:t>
      </w:r>
    </w:p>
    <w:p w:rsidR="00D021A5" w:rsidRPr="00D021A5" w:rsidRDefault="00D021A5" w:rsidP="00D02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1A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Сон и свежий воздух</w:t>
      </w:r>
      <w:r w:rsidRPr="00D021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Позволяйте ребенку, как следует высыпаться, укладывайте его спать пораньше. Дети в зимне-весенний период должны спать не менее 10 часов в сутки. Если количество сна у ребенка недостаточное, ему грозит быстрое переутомление, худшая успеваемость в школе, и подверженность инфекциям. Уделите должное внимание пребыванию ребенка на свежем воздухе и сами подавайте ему пример активности, вместе бегайте на улице, играйте в подвижные игры, просто гуляйте на большие расстояния.</w:t>
      </w:r>
    </w:p>
    <w:p w:rsidR="00D021A5" w:rsidRPr="00D021A5" w:rsidRDefault="00D021A5" w:rsidP="00D02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1A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11% детей дошкольного возраста в России признаны практически здоровыми, а более 50% малышей имеют хронические заболевания</w:t>
      </w:r>
    </w:p>
    <w:p w:rsidR="00D021A5" w:rsidRPr="00D021A5" w:rsidRDefault="00D021A5" w:rsidP="00D02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D021A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Иммуномодуляторы—только в крайнем случае</w:t>
      </w:r>
      <w:proofErr w:type="gramStart"/>
      <w:r w:rsidRPr="00D021A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                                                   </w:t>
      </w:r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D021A5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амая распространенная ошибка в лечении ребенка с частыми простудами—постоянное применение иммуномодуляторов. Искусственное подстегивание детского иммунитета может привести к значительно более слабой реакции организма на последующие заболевания.</w:t>
      </w:r>
    </w:p>
    <w:p w:rsidR="00D021A5" w:rsidRPr="00D021A5" w:rsidRDefault="00D021A5" w:rsidP="00D02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021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Здоровая еда, солнце и свежий воздух, и как можно меньше искусственных вмешательств в работу </w:t>
      </w:r>
      <w:proofErr w:type="gramStart"/>
      <w:r w:rsidRPr="00D021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ru-RU"/>
        </w:rPr>
        <w:t>детского</w:t>
      </w:r>
      <w:proofErr w:type="gramEnd"/>
      <w:r w:rsidRPr="00D021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иммунитета—вот залог здоровой и радостной весны.</w:t>
      </w:r>
    </w:p>
    <w:p w:rsidR="000F6B74" w:rsidRPr="00D021A5" w:rsidRDefault="000F6B74">
      <w:pPr>
        <w:rPr>
          <w:sz w:val="24"/>
        </w:rPr>
      </w:pPr>
      <w:bookmarkStart w:id="0" w:name="_GoBack"/>
      <w:bookmarkEnd w:id="0"/>
    </w:p>
    <w:sectPr w:rsidR="000F6B74" w:rsidRPr="00D0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A5"/>
    <w:rsid w:val="000F6B74"/>
    <w:rsid w:val="00D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2014-03-29T08:27:00Z</dcterms:created>
  <dcterms:modified xsi:type="dcterms:W3CDTF">2014-03-29T08:34:00Z</dcterms:modified>
</cp:coreProperties>
</file>