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BC6" w:rsidRDefault="0069592B" w:rsidP="00D05BC6">
      <w:pPr>
        <w:ind w:right="141"/>
        <w:rPr>
          <w:sz w:val="28"/>
          <w:szCs w:val="28"/>
        </w:rPr>
      </w:pPr>
      <w:r w:rsidRPr="0069592B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1.1pt;height:91.0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7 простых способов &#10;развития памяти ребёнка"/>
          </v:shape>
        </w:pict>
      </w:r>
    </w:p>
    <w:p w:rsidR="00A35691" w:rsidRPr="00D05BC6" w:rsidRDefault="00A35691" w:rsidP="00D05BC6">
      <w:pPr>
        <w:ind w:right="141"/>
        <w:rPr>
          <w:b/>
          <w:color w:val="FF0000"/>
          <w:sz w:val="28"/>
          <w:szCs w:val="28"/>
        </w:rPr>
      </w:pPr>
      <w:r w:rsidRPr="00D05BC6">
        <w:rPr>
          <w:b/>
          <w:color w:val="FF0000"/>
          <w:sz w:val="28"/>
          <w:szCs w:val="28"/>
        </w:rPr>
        <w:t>1. Чем раньше, тем лучше</w:t>
      </w:r>
    </w:p>
    <w:p w:rsidR="00A35691" w:rsidRPr="007045AC" w:rsidRDefault="00A35691" w:rsidP="00A35691">
      <w:pPr>
        <w:rPr>
          <w:sz w:val="28"/>
          <w:szCs w:val="28"/>
        </w:rPr>
      </w:pPr>
      <w:r w:rsidRPr="007045AC">
        <w:rPr>
          <w:sz w:val="28"/>
          <w:szCs w:val="28"/>
        </w:rPr>
        <w:t xml:space="preserve"> С рождения в человеке начинает работать таинственный механизм, под названием «память». И чтобы этот механизм продолжил отлажено работать на всю свою мощность за ним нужно ухаживать, давать энергию.</w:t>
      </w:r>
    </w:p>
    <w:p w:rsidR="00A35691" w:rsidRPr="007045AC" w:rsidRDefault="00A35691" w:rsidP="00A35691">
      <w:pPr>
        <w:rPr>
          <w:sz w:val="28"/>
          <w:szCs w:val="28"/>
        </w:rPr>
      </w:pPr>
      <w:r w:rsidRPr="007045AC">
        <w:rPr>
          <w:sz w:val="28"/>
          <w:szCs w:val="28"/>
        </w:rPr>
        <w:t>Для самых маленьких:</w:t>
      </w:r>
    </w:p>
    <w:p w:rsidR="00A35691" w:rsidRPr="00D05BC6" w:rsidRDefault="00544F4A" w:rsidP="00D05BC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3460115</wp:posOffset>
            </wp:positionH>
            <wp:positionV relativeFrom="paragraph">
              <wp:posOffset>53975</wp:posOffset>
            </wp:positionV>
            <wp:extent cx="2420620" cy="3083560"/>
            <wp:effectExtent l="19050" t="0" r="0" b="0"/>
            <wp:wrapTight wrapText="bothSides">
              <wp:wrapPolygon edited="0">
                <wp:start x="-170" y="0"/>
                <wp:lineTo x="-170" y="21484"/>
                <wp:lineTo x="21589" y="21484"/>
                <wp:lineTo x="21589" y="0"/>
                <wp:lineTo x="-170" y="0"/>
              </wp:wrapPolygon>
            </wp:wrapTight>
            <wp:docPr id="4" name="Рисунок 4" descr="D:\разбирай\всячина\картинки\Тематические рисунки\K7L7NCAKHZY7TCATL0TCSCAM3GJHMCAPGVZWYCAKB2FF9CAPPZ5N2CAFUDB0CCAHVW4QLCAC4ZCQBCAYIK5NCCA70WECPCAFBU4ASCAP6X29RCAE8M7CTCAU710LHCAPRPV9FCAOEB3A3CAXZ02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збирай\всячина\картинки\Тематические рисунки\K7L7NCAKHZY7TCATL0TCSCAM3GJHMCAPGVZWYCAKB2FF9CAPPZ5N2CAFUDB0CCAHVW4QLCAC4ZCQBCAYIK5NCCA70WECPCAFBU4ASCAP6X29RCAE8M7CTCAU710LHCAPRPV9FCAOEB3A3CAXZ02DP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308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A35691" w:rsidRPr="007045AC">
        <w:rPr>
          <w:sz w:val="28"/>
          <w:szCs w:val="28"/>
        </w:rPr>
        <w:t>Потешки</w:t>
      </w:r>
      <w:proofErr w:type="spellEnd"/>
      <w:r w:rsidR="00A35691" w:rsidRPr="007045AC">
        <w:rPr>
          <w:sz w:val="28"/>
          <w:szCs w:val="28"/>
        </w:rPr>
        <w:t xml:space="preserve"> и прибаутки. Одни и те же. Ласково и с любовью. Ребенок прислушивается, нежится в родном голосе и непроизвольно запоминает ритм, мелодию, </w:t>
      </w:r>
      <w:proofErr w:type="spellStart"/>
      <w:r w:rsidR="00A35691" w:rsidRPr="007045AC">
        <w:rPr>
          <w:sz w:val="28"/>
          <w:szCs w:val="28"/>
        </w:rPr>
        <w:t>слова</w:t>
      </w:r>
      <w:proofErr w:type="gramStart"/>
      <w:r w:rsidR="00A35691" w:rsidRPr="007045AC">
        <w:rPr>
          <w:sz w:val="28"/>
          <w:szCs w:val="28"/>
        </w:rPr>
        <w:t>.Р</w:t>
      </w:r>
      <w:proofErr w:type="gramEnd"/>
      <w:r w:rsidR="00A35691" w:rsidRPr="007045AC">
        <w:rPr>
          <w:sz w:val="28"/>
          <w:szCs w:val="28"/>
        </w:rPr>
        <w:t>азные</w:t>
      </w:r>
      <w:proofErr w:type="spellEnd"/>
      <w:r w:rsidR="00A35691" w:rsidRPr="007045AC">
        <w:rPr>
          <w:sz w:val="28"/>
          <w:szCs w:val="28"/>
        </w:rPr>
        <w:t xml:space="preserve"> сенсорные стимулы – трогаем ручками лицо мамы и папы и запоминаем ощущения.</w:t>
      </w:r>
      <w:r w:rsidR="00D05BC6" w:rsidRPr="00D05BC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35691" w:rsidRPr="007045AC" w:rsidRDefault="00A35691" w:rsidP="00A35691">
      <w:pPr>
        <w:rPr>
          <w:sz w:val="28"/>
          <w:szCs w:val="28"/>
        </w:rPr>
      </w:pPr>
      <w:r w:rsidRPr="007045AC">
        <w:rPr>
          <w:sz w:val="28"/>
          <w:szCs w:val="28"/>
        </w:rPr>
        <w:t>Для малышей, которые уже вошли в режим дня – отличный тренажер памяти – ритм дня. За ночью наступает утро. Утром есть какие-то важные дела: пописать, массаж, водные процедуры, покушать… и можно сладко вздремнуть.</w:t>
      </w:r>
    </w:p>
    <w:p w:rsidR="00A35691" w:rsidRPr="007045AC" w:rsidRDefault="00A35691" w:rsidP="00A35691">
      <w:pPr>
        <w:rPr>
          <w:sz w:val="28"/>
          <w:szCs w:val="28"/>
        </w:rPr>
      </w:pPr>
      <w:r w:rsidRPr="007045AC">
        <w:rPr>
          <w:sz w:val="28"/>
          <w:szCs w:val="28"/>
        </w:rPr>
        <w:t>У каждой семьи есть свой ритм. Выработанный ритм прекрасный помощник памяти.</w:t>
      </w:r>
    </w:p>
    <w:p w:rsidR="00A35691" w:rsidRPr="00D05BC6" w:rsidRDefault="00A35691" w:rsidP="00A35691">
      <w:pPr>
        <w:rPr>
          <w:b/>
          <w:color w:val="FFC000"/>
          <w:sz w:val="28"/>
          <w:szCs w:val="28"/>
        </w:rPr>
      </w:pPr>
      <w:r w:rsidRPr="00D05BC6">
        <w:rPr>
          <w:b/>
          <w:color w:val="FFC000"/>
          <w:sz w:val="28"/>
          <w:szCs w:val="28"/>
        </w:rPr>
        <w:t>2. Вода и камень точит</w:t>
      </w:r>
    </w:p>
    <w:p w:rsidR="00544F4A" w:rsidRPr="00327E9B" w:rsidRDefault="00A35691" w:rsidP="00A35691">
      <w:pPr>
        <w:rPr>
          <w:sz w:val="28"/>
          <w:szCs w:val="28"/>
        </w:rPr>
      </w:pPr>
      <w:r w:rsidRPr="007045AC">
        <w:rPr>
          <w:sz w:val="28"/>
          <w:szCs w:val="28"/>
        </w:rPr>
        <w:t xml:space="preserve"> </w:t>
      </w:r>
      <w:r w:rsidR="00327E9B"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63522</wp:posOffset>
            </wp:positionH>
            <wp:positionV relativeFrom="paragraph">
              <wp:posOffset>-1051</wp:posOffset>
            </wp:positionV>
            <wp:extent cx="2344507" cy="1166648"/>
            <wp:effectExtent l="19050" t="0" r="0" b="0"/>
            <wp:wrapTight wrapText="bothSides">
              <wp:wrapPolygon edited="0">
                <wp:start x="-176" y="0"/>
                <wp:lineTo x="-176" y="21162"/>
                <wp:lineTo x="21587" y="21162"/>
                <wp:lineTo x="21587" y="0"/>
                <wp:lineTo x="-176" y="0"/>
              </wp:wrapPolygon>
            </wp:wrapTight>
            <wp:docPr id="9" name="Рисунок 3" descr="D:\разбирай\всячина\картинки\0_40539_a9bad362_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збирай\всячина\картинки\0_40539_a9bad362_L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507" cy="1166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45AC">
        <w:rPr>
          <w:sz w:val="28"/>
          <w:szCs w:val="28"/>
        </w:rPr>
        <w:t>Заботиться о памяти нужно регулярно. Есть множество способов, вариантов и вариаций. От эскиза в одну минуту до часового занятия. Память любит регулярность и повторение.</w:t>
      </w:r>
    </w:p>
    <w:p w:rsidR="00327E9B" w:rsidRDefault="00327E9B" w:rsidP="00A35691">
      <w:pPr>
        <w:rPr>
          <w:b/>
          <w:color w:val="00B050"/>
          <w:sz w:val="28"/>
          <w:szCs w:val="28"/>
        </w:rPr>
      </w:pPr>
    </w:p>
    <w:p w:rsidR="00A35691" w:rsidRPr="00D05BC6" w:rsidRDefault="00544F4A" w:rsidP="00A35691">
      <w:pPr>
        <w:rPr>
          <w:b/>
          <w:color w:val="00B050"/>
          <w:sz w:val="28"/>
          <w:szCs w:val="28"/>
        </w:rPr>
      </w:pPr>
      <w:r>
        <w:rPr>
          <w:b/>
          <w:noProof/>
          <w:color w:val="00B050"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-197485</wp:posOffset>
            </wp:positionH>
            <wp:positionV relativeFrom="paragraph">
              <wp:posOffset>372745</wp:posOffset>
            </wp:positionV>
            <wp:extent cx="1755140" cy="2628900"/>
            <wp:effectExtent l="19050" t="0" r="0" b="0"/>
            <wp:wrapTight wrapText="bothSides">
              <wp:wrapPolygon edited="0">
                <wp:start x="-234" y="0"/>
                <wp:lineTo x="-234" y="21443"/>
                <wp:lineTo x="21569" y="21443"/>
                <wp:lineTo x="21569" y="0"/>
                <wp:lineTo x="-234" y="0"/>
              </wp:wrapPolygon>
            </wp:wrapTight>
            <wp:docPr id="1" name="Рисунок 2" descr="D:\разбирай\всячина\картинки\1254852783_is510-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збирай\всячина\картинки\1254852783_is510-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5691" w:rsidRPr="00D05BC6">
        <w:rPr>
          <w:b/>
          <w:color w:val="00B050"/>
          <w:sz w:val="28"/>
          <w:szCs w:val="28"/>
        </w:rPr>
        <w:t>3. Игры памяти по дороге</w:t>
      </w:r>
    </w:p>
    <w:p w:rsidR="00A35691" w:rsidRPr="007045AC" w:rsidRDefault="00A35691" w:rsidP="00A35691">
      <w:pPr>
        <w:rPr>
          <w:sz w:val="28"/>
          <w:szCs w:val="28"/>
        </w:rPr>
      </w:pPr>
      <w:r w:rsidRPr="007045AC">
        <w:rPr>
          <w:sz w:val="28"/>
          <w:szCs w:val="28"/>
        </w:rPr>
        <w:t xml:space="preserve"> Играйте в игры, которые тренируют память. Например:</w:t>
      </w:r>
    </w:p>
    <w:p w:rsidR="00A35691" w:rsidRPr="007045AC" w:rsidRDefault="00A35691" w:rsidP="00A35691">
      <w:pPr>
        <w:rPr>
          <w:sz w:val="28"/>
          <w:szCs w:val="28"/>
        </w:rPr>
      </w:pPr>
      <w:r w:rsidRPr="007045AC">
        <w:rPr>
          <w:sz w:val="28"/>
          <w:szCs w:val="28"/>
        </w:rPr>
        <w:t>3.1. Что ты видел</w:t>
      </w:r>
    </w:p>
    <w:p w:rsidR="00A35691" w:rsidRPr="007045AC" w:rsidRDefault="00A35691" w:rsidP="00A35691">
      <w:pPr>
        <w:rPr>
          <w:sz w:val="28"/>
          <w:szCs w:val="28"/>
        </w:rPr>
      </w:pPr>
      <w:r w:rsidRPr="007045AC">
        <w:rPr>
          <w:sz w:val="28"/>
          <w:szCs w:val="28"/>
        </w:rPr>
        <w:t xml:space="preserve"> Пройдя очередной участок пути можно сказать – я видел два кота, а сколько собак выдела ты? Видеть можно что угодно – фонарный столб, лужу, синюю машину, березку или двух дедушек у подъезда.</w:t>
      </w:r>
    </w:p>
    <w:p w:rsidR="00A35691" w:rsidRPr="007045AC" w:rsidRDefault="00A35691" w:rsidP="00A35691">
      <w:pPr>
        <w:rPr>
          <w:sz w:val="28"/>
          <w:szCs w:val="28"/>
        </w:rPr>
      </w:pPr>
      <w:r w:rsidRPr="007045AC">
        <w:rPr>
          <w:sz w:val="28"/>
          <w:szCs w:val="28"/>
        </w:rPr>
        <w:t>3.2. Снежный ком</w:t>
      </w:r>
    </w:p>
    <w:p w:rsidR="00A35691" w:rsidRPr="007045AC" w:rsidRDefault="00A35691" w:rsidP="00A35691">
      <w:pPr>
        <w:rPr>
          <w:sz w:val="28"/>
          <w:szCs w:val="28"/>
        </w:rPr>
      </w:pPr>
      <w:r w:rsidRPr="007045AC">
        <w:rPr>
          <w:sz w:val="28"/>
          <w:szCs w:val="28"/>
        </w:rPr>
        <w:t xml:space="preserve"> Первый вариант игры – придумывание по очереди длинных предложений.</w:t>
      </w:r>
    </w:p>
    <w:p w:rsidR="00A35691" w:rsidRPr="007045AC" w:rsidRDefault="00A35691" w:rsidP="00A35691">
      <w:pPr>
        <w:rPr>
          <w:sz w:val="28"/>
          <w:szCs w:val="28"/>
        </w:rPr>
      </w:pPr>
      <w:r w:rsidRPr="007045AC">
        <w:rPr>
          <w:sz w:val="28"/>
          <w:szCs w:val="28"/>
        </w:rPr>
        <w:t>Сосна.</w:t>
      </w:r>
    </w:p>
    <w:p w:rsidR="00A35691" w:rsidRPr="007045AC" w:rsidRDefault="00A35691" w:rsidP="00A35691">
      <w:pPr>
        <w:rPr>
          <w:sz w:val="28"/>
          <w:szCs w:val="28"/>
        </w:rPr>
      </w:pPr>
      <w:r w:rsidRPr="007045AC">
        <w:rPr>
          <w:sz w:val="28"/>
          <w:szCs w:val="28"/>
        </w:rPr>
        <w:t>Зелёная сосна.</w:t>
      </w:r>
    </w:p>
    <w:p w:rsidR="00A35691" w:rsidRPr="007045AC" w:rsidRDefault="00A35691" w:rsidP="00A35691">
      <w:pPr>
        <w:rPr>
          <w:sz w:val="28"/>
          <w:szCs w:val="28"/>
        </w:rPr>
      </w:pPr>
      <w:r w:rsidRPr="007045AC">
        <w:rPr>
          <w:sz w:val="28"/>
          <w:szCs w:val="28"/>
        </w:rPr>
        <w:t>Вечнозелёная сосна.</w:t>
      </w:r>
    </w:p>
    <w:p w:rsidR="00A35691" w:rsidRPr="007045AC" w:rsidRDefault="00A35691" w:rsidP="00A35691">
      <w:pPr>
        <w:rPr>
          <w:sz w:val="28"/>
          <w:szCs w:val="28"/>
        </w:rPr>
      </w:pPr>
      <w:r w:rsidRPr="007045AC">
        <w:rPr>
          <w:sz w:val="28"/>
          <w:szCs w:val="28"/>
        </w:rPr>
        <w:t>Стояла вечнозеленая сосна.</w:t>
      </w:r>
    </w:p>
    <w:p w:rsidR="00A35691" w:rsidRPr="007045AC" w:rsidRDefault="00A35691" w:rsidP="00A35691">
      <w:pPr>
        <w:rPr>
          <w:sz w:val="28"/>
          <w:szCs w:val="28"/>
        </w:rPr>
      </w:pPr>
      <w:r w:rsidRPr="007045AC">
        <w:rPr>
          <w:sz w:val="28"/>
          <w:szCs w:val="28"/>
        </w:rPr>
        <w:t>На морозе стояла вечнозеленая сосна.</w:t>
      </w:r>
    </w:p>
    <w:p w:rsidR="00A35691" w:rsidRPr="007045AC" w:rsidRDefault="00A35691" w:rsidP="00A35691">
      <w:pPr>
        <w:rPr>
          <w:sz w:val="28"/>
          <w:szCs w:val="28"/>
        </w:rPr>
      </w:pPr>
      <w:r w:rsidRPr="007045AC">
        <w:rPr>
          <w:sz w:val="28"/>
          <w:szCs w:val="28"/>
        </w:rPr>
        <w:t>Второй вариант игры – повторение слов, на определенную тему, по очереди</w:t>
      </w:r>
      <w:proofErr w:type="gramStart"/>
      <w:r w:rsidRPr="007045AC">
        <w:rPr>
          <w:sz w:val="28"/>
          <w:szCs w:val="28"/>
        </w:rPr>
        <w:t xml:space="preserve"> .</w:t>
      </w:r>
      <w:proofErr w:type="gramEnd"/>
      <w:r w:rsidRPr="007045AC">
        <w:rPr>
          <w:sz w:val="28"/>
          <w:szCs w:val="28"/>
        </w:rPr>
        <w:t xml:space="preserve"> Представляем, будто мы нанизываем слова на шпажки.</w:t>
      </w:r>
    </w:p>
    <w:p w:rsidR="00A35691" w:rsidRPr="007045AC" w:rsidRDefault="00A35691" w:rsidP="00A35691">
      <w:pPr>
        <w:rPr>
          <w:sz w:val="28"/>
          <w:szCs w:val="28"/>
        </w:rPr>
      </w:pPr>
      <w:r w:rsidRPr="007045AC">
        <w:rPr>
          <w:sz w:val="28"/>
          <w:szCs w:val="28"/>
        </w:rPr>
        <w:t>Слон.</w:t>
      </w:r>
    </w:p>
    <w:p w:rsidR="00A35691" w:rsidRPr="007045AC" w:rsidRDefault="00A35691" w:rsidP="00A35691">
      <w:pPr>
        <w:rPr>
          <w:sz w:val="28"/>
          <w:szCs w:val="28"/>
        </w:rPr>
      </w:pPr>
      <w:r w:rsidRPr="007045AC">
        <w:rPr>
          <w:sz w:val="28"/>
          <w:szCs w:val="28"/>
        </w:rPr>
        <w:t>Слон, жираф.</w:t>
      </w:r>
    </w:p>
    <w:p w:rsidR="00A35691" w:rsidRPr="007045AC" w:rsidRDefault="00A35691" w:rsidP="00A35691">
      <w:pPr>
        <w:rPr>
          <w:sz w:val="28"/>
          <w:szCs w:val="28"/>
        </w:rPr>
      </w:pPr>
      <w:r w:rsidRPr="007045AC">
        <w:rPr>
          <w:sz w:val="28"/>
          <w:szCs w:val="28"/>
        </w:rPr>
        <w:t>Слон, жираф, антилопа.</w:t>
      </w:r>
    </w:p>
    <w:p w:rsidR="00A35691" w:rsidRPr="007045AC" w:rsidRDefault="00A35691" w:rsidP="00A35691">
      <w:pPr>
        <w:rPr>
          <w:sz w:val="28"/>
          <w:szCs w:val="28"/>
        </w:rPr>
      </w:pPr>
      <w:r w:rsidRPr="007045AC">
        <w:rPr>
          <w:sz w:val="28"/>
          <w:szCs w:val="28"/>
        </w:rPr>
        <w:t>Слон, жираф, антилопа, зебра…</w:t>
      </w:r>
    </w:p>
    <w:p w:rsidR="00A35691" w:rsidRPr="00D05BC6" w:rsidRDefault="00A35691" w:rsidP="00A35691">
      <w:pPr>
        <w:rPr>
          <w:b/>
          <w:color w:val="0070C0"/>
          <w:sz w:val="28"/>
          <w:szCs w:val="28"/>
        </w:rPr>
      </w:pPr>
      <w:r w:rsidRPr="00D05BC6">
        <w:rPr>
          <w:b/>
          <w:color w:val="0070C0"/>
          <w:sz w:val="28"/>
          <w:szCs w:val="28"/>
        </w:rPr>
        <w:t>4. Тело, как инструмент развития памяти</w:t>
      </w:r>
    </w:p>
    <w:p w:rsidR="00A35691" w:rsidRPr="007045AC" w:rsidRDefault="00A35691" w:rsidP="00A35691">
      <w:pPr>
        <w:rPr>
          <w:sz w:val="28"/>
          <w:szCs w:val="28"/>
        </w:rPr>
      </w:pPr>
      <w:r w:rsidRPr="007045AC">
        <w:rPr>
          <w:sz w:val="28"/>
          <w:szCs w:val="28"/>
        </w:rPr>
        <w:t xml:space="preserve"> Моторная память – это фундамент любой другой. Также память тела – помощник в развитии других видов памяти.</w:t>
      </w:r>
    </w:p>
    <w:p w:rsidR="00D05BC6" w:rsidRDefault="00A35691" w:rsidP="00D05BC6">
      <w:pPr>
        <w:rPr>
          <w:sz w:val="28"/>
          <w:szCs w:val="28"/>
        </w:rPr>
      </w:pPr>
      <w:r w:rsidRPr="007045AC">
        <w:rPr>
          <w:sz w:val="28"/>
          <w:szCs w:val="28"/>
        </w:rPr>
        <w:t>Время от времени обязательно играйте с ребенком в игру «Обезьянки». Вы показываете серию движений – ребенок повторяет. Потом – наоборот. Постепенно количество и сложность движений можно увеличивать.</w:t>
      </w:r>
    </w:p>
    <w:p w:rsidR="00A35691" w:rsidRPr="00D05BC6" w:rsidRDefault="00D05BC6" w:rsidP="00D05BC6">
      <w:pPr>
        <w:rPr>
          <w:b/>
          <w:color w:val="7030A0"/>
          <w:sz w:val="28"/>
          <w:szCs w:val="28"/>
        </w:rPr>
      </w:pPr>
      <w:r w:rsidRPr="00D05BC6">
        <w:rPr>
          <w:b/>
          <w:noProof/>
          <w:color w:val="7030A0"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3081655</wp:posOffset>
            </wp:positionH>
            <wp:positionV relativeFrom="paragraph">
              <wp:posOffset>248920</wp:posOffset>
            </wp:positionV>
            <wp:extent cx="2855595" cy="2124710"/>
            <wp:effectExtent l="19050" t="0" r="1905" b="0"/>
            <wp:wrapTight wrapText="bothSides">
              <wp:wrapPolygon edited="0">
                <wp:start x="-144" y="0"/>
                <wp:lineTo x="-144" y="21497"/>
                <wp:lineTo x="21614" y="21497"/>
                <wp:lineTo x="21614" y="0"/>
                <wp:lineTo x="-144" y="0"/>
              </wp:wrapPolygon>
            </wp:wrapTight>
            <wp:docPr id="2" name="Рисунок 1" descr="D:\разбирай\всячина\картинки\Тематические рисунки\KKU8CCAJYEJFWCAEGGZHKCAYOQA5WCAGPKU0UCAX6H6NZCAX7B29RCAJ1J732CAKYLA1PCA7CO627CA8JDC5BCAB505ARCA77WF3ACAY2YADICANWFTTYCAC2UJ40CA61F76CCAHLIK37CAYTXWJ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збирай\всячина\картинки\Тематические рисунки\KKU8CCAJYEJFWCAEGGZHKCAYOQA5WCAGPKU0UCAX6H6NZCAX7B29RCAJ1J732CAKYLA1PCA7CO627CA8JDC5BCAB505ARCA77WF3ACAY2YADICANWFTTYCAC2UJ40CA61F76CCAHLIK37CAYTXWJJ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12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5691" w:rsidRPr="00D05BC6">
        <w:rPr>
          <w:b/>
          <w:color w:val="7030A0"/>
          <w:sz w:val="28"/>
          <w:szCs w:val="28"/>
        </w:rPr>
        <w:t>5. Стихи – тренажер для развития памяти</w:t>
      </w:r>
      <w:r w:rsidRPr="00D05BC6">
        <w:rPr>
          <w:rFonts w:ascii="Times New Roman" w:eastAsia="Times New Roman" w:hAnsi="Times New Roman" w:cs="Times New Roman"/>
          <w:b/>
          <w:snapToGrid w:val="0"/>
          <w:color w:val="7030A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35691" w:rsidRPr="007045AC" w:rsidRDefault="00A35691" w:rsidP="00A35691">
      <w:pPr>
        <w:rPr>
          <w:sz w:val="28"/>
          <w:szCs w:val="28"/>
        </w:rPr>
      </w:pPr>
      <w:r w:rsidRPr="007045AC">
        <w:rPr>
          <w:sz w:val="28"/>
          <w:szCs w:val="28"/>
        </w:rPr>
        <w:t xml:space="preserve"> Учите стихи самостоятельно, «для себя», и декламируйте их вслух, чтобы дети видели, что это «дело обычное». Читайте стихотворения детям. Учите стихи вместе с ними.</w:t>
      </w:r>
    </w:p>
    <w:p w:rsidR="00A35691" w:rsidRPr="007045AC" w:rsidRDefault="00A35691" w:rsidP="00A35691">
      <w:pPr>
        <w:rPr>
          <w:sz w:val="28"/>
          <w:szCs w:val="28"/>
        </w:rPr>
      </w:pPr>
      <w:r w:rsidRPr="007045AC">
        <w:rPr>
          <w:sz w:val="28"/>
          <w:szCs w:val="28"/>
        </w:rPr>
        <w:t>Выбирайте самые разнообразные стихотворения – от стихов с простым и понятным сюжетом, до великой классики. Выбрать хорошие книги со стихами вам может помочь  обзор на форуме.</w:t>
      </w:r>
    </w:p>
    <w:p w:rsidR="00A35691" w:rsidRPr="00D05BC6" w:rsidRDefault="00D42289" w:rsidP="00A35691">
      <w:pPr>
        <w:rPr>
          <w:b/>
          <w:color w:val="E36C0A" w:themeColor="accent6" w:themeShade="BF"/>
          <w:sz w:val="28"/>
          <w:szCs w:val="28"/>
        </w:rPr>
      </w:pPr>
      <w:r>
        <w:rPr>
          <w:b/>
          <w:noProof/>
          <w:color w:val="E36C0A" w:themeColor="accent6" w:themeShade="BF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377190</wp:posOffset>
            </wp:positionV>
            <wp:extent cx="884555" cy="796290"/>
            <wp:effectExtent l="19050" t="0" r="0" b="0"/>
            <wp:wrapTight wrapText="bothSides">
              <wp:wrapPolygon edited="0">
                <wp:start x="-465" y="0"/>
                <wp:lineTo x="-465" y="21187"/>
                <wp:lineTo x="21398" y="21187"/>
                <wp:lineTo x="21398" y="0"/>
                <wp:lineTo x="-465" y="0"/>
              </wp:wrapPolygon>
            </wp:wrapTight>
            <wp:docPr id="5" name="Рисунок 5" descr="D:\разбирай\всячина\картинки\1256506755_col_bgrn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азбирай\всячина\картинки\1256506755_col_bgrnd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5691" w:rsidRPr="00D05BC6">
        <w:rPr>
          <w:b/>
          <w:color w:val="E36C0A" w:themeColor="accent6" w:themeShade="BF"/>
          <w:sz w:val="28"/>
          <w:szCs w:val="28"/>
        </w:rPr>
        <w:t>6. Эмоциональное запоминание</w:t>
      </w:r>
    </w:p>
    <w:p w:rsidR="00A35691" w:rsidRPr="007045AC" w:rsidRDefault="00A35691" w:rsidP="00A35691">
      <w:pPr>
        <w:rPr>
          <w:sz w:val="28"/>
          <w:szCs w:val="28"/>
        </w:rPr>
      </w:pPr>
      <w:r w:rsidRPr="007045AC">
        <w:rPr>
          <w:sz w:val="28"/>
          <w:szCs w:val="28"/>
        </w:rPr>
        <w:t xml:space="preserve"> Если вам нужно что-то запомнить надолго – подключайте эмоции. Рисуйте в уме образные картинки, и окрашивайте их эмоциональные оттенки.</w:t>
      </w:r>
    </w:p>
    <w:p w:rsidR="00A35691" w:rsidRPr="00D05BC6" w:rsidRDefault="00327E9B" w:rsidP="00A35691">
      <w:pPr>
        <w:rPr>
          <w:b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4020820</wp:posOffset>
            </wp:positionH>
            <wp:positionV relativeFrom="paragraph">
              <wp:posOffset>60960</wp:posOffset>
            </wp:positionV>
            <wp:extent cx="1747520" cy="1786255"/>
            <wp:effectExtent l="0" t="0" r="0" b="0"/>
            <wp:wrapTight wrapText="bothSides">
              <wp:wrapPolygon edited="0">
                <wp:start x="10125" y="691"/>
                <wp:lineTo x="7770" y="921"/>
                <wp:lineTo x="2590" y="3455"/>
                <wp:lineTo x="2590" y="4377"/>
                <wp:lineTo x="1648" y="5989"/>
                <wp:lineTo x="706" y="8063"/>
                <wp:lineTo x="235" y="11748"/>
                <wp:lineTo x="1413" y="15434"/>
                <wp:lineTo x="1413" y="19120"/>
                <wp:lineTo x="1884" y="19120"/>
                <wp:lineTo x="8241" y="20732"/>
                <wp:lineTo x="8712" y="20732"/>
                <wp:lineTo x="12480" y="20732"/>
                <wp:lineTo x="13186" y="20732"/>
                <wp:lineTo x="20015" y="19350"/>
                <wp:lineTo x="20015" y="19120"/>
                <wp:lineTo x="20485" y="19120"/>
                <wp:lineTo x="20721" y="16586"/>
                <wp:lineTo x="20485" y="15434"/>
                <wp:lineTo x="21427" y="11979"/>
                <wp:lineTo x="21427" y="11748"/>
                <wp:lineTo x="20956" y="8293"/>
                <wp:lineTo x="21192" y="8063"/>
                <wp:lineTo x="19779" y="5068"/>
                <wp:lineTo x="19544" y="3686"/>
                <wp:lineTo x="13892" y="921"/>
                <wp:lineTo x="11773" y="691"/>
                <wp:lineTo x="10125" y="691"/>
              </wp:wrapPolygon>
            </wp:wrapTight>
            <wp:docPr id="8" name="Рисунок 2" descr="D:\разбирай\всячина\картинки\cd81ca5c77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збирай\всячина\картинки\cd81ca5c77d6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178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5691" w:rsidRPr="00D05BC6">
        <w:rPr>
          <w:b/>
          <w:color w:val="FF0000"/>
          <w:sz w:val="28"/>
          <w:szCs w:val="28"/>
        </w:rPr>
        <w:t>7. Играйте</w:t>
      </w:r>
      <w:r w:rsidR="00A35691" w:rsidRPr="00D05BC6">
        <w:rPr>
          <w:b/>
          <w:sz w:val="28"/>
          <w:szCs w:val="28"/>
        </w:rPr>
        <w:t xml:space="preserve"> </w:t>
      </w:r>
      <w:r w:rsidR="00A35691" w:rsidRPr="00D05BC6">
        <w:rPr>
          <w:b/>
          <w:color w:val="FFC000"/>
          <w:sz w:val="28"/>
          <w:szCs w:val="28"/>
        </w:rPr>
        <w:t>в настольные</w:t>
      </w:r>
      <w:r w:rsidR="00A35691" w:rsidRPr="00D05BC6">
        <w:rPr>
          <w:b/>
          <w:sz w:val="28"/>
          <w:szCs w:val="28"/>
        </w:rPr>
        <w:t xml:space="preserve"> </w:t>
      </w:r>
      <w:r w:rsidR="00A35691" w:rsidRPr="00D05BC6">
        <w:rPr>
          <w:b/>
          <w:color w:val="00B050"/>
          <w:sz w:val="28"/>
          <w:szCs w:val="28"/>
        </w:rPr>
        <w:t>игры на</w:t>
      </w:r>
      <w:r w:rsidR="00A35691" w:rsidRPr="00D05BC6">
        <w:rPr>
          <w:b/>
          <w:sz w:val="28"/>
          <w:szCs w:val="28"/>
        </w:rPr>
        <w:t xml:space="preserve"> </w:t>
      </w:r>
      <w:r w:rsidR="00A35691" w:rsidRPr="00D05BC6">
        <w:rPr>
          <w:b/>
          <w:color w:val="002060"/>
          <w:sz w:val="28"/>
          <w:szCs w:val="28"/>
        </w:rPr>
        <w:t>развитие</w:t>
      </w:r>
      <w:r w:rsidR="00A35691" w:rsidRPr="00D05BC6">
        <w:rPr>
          <w:b/>
          <w:sz w:val="28"/>
          <w:szCs w:val="28"/>
        </w:rPr>
        <w:t xml:space="preserve"> </w:t>
      </w:r>
      <w:r w:rsidR="00A35691" w:rsidRPr="00D05BC6">
        <w:rPr>
          <w:b/>
          <w:color w:val="7030A0"/>
          <w:sz w:val="28"/>
          <w:szCs w:val="28"/>
        </w:rPr>
        <w:t>памяти</w:t>
      </w:r>
    </w:p>
    <w:p w:rsidR="00D34838" w:rsidRPr="007045AC" w:rsidRDefault="00A35691" w:rsidP="00327E9B">
      <w:pPr>
        <w:rPr>
          <w:sz w:val="28"/>
          <w:szCs w:val="28"/>
        </w:rPr>
      </w:pPr>
      <w:r w:rsidRPr="007045AC">
        <w:rPr>
          <w:sz w:val="28"/>
          <w:szCs w:val="28"/>
        </w:rPr>
        <w:t xml:space="preserve"> Настольные игры – отличное семейное времяпрепровождение. И если </w:t>
      </w:r>
      <w:proofErr w:type="spellStart"/>
      <w:r w:rsidRPr="007045AC">
        <w:rPr>
          <w:sz w:val="28"/>
          <w:szCs w:val="28"/>
        </w:rPr>
        <w:t>частьиз</w:t>
      </w:r>
      <w:proofErr w:type="spellEnd"/>
      <w:r w:rsidRPr="007045AC">
        <w:rPr>
          <w:sz w:val="28"/>
          <w:szCs w:val="28"/>
        </w:rPr>
        <w:t xml:space="preserve"> них нацелена на использование в процессе игры резервов памяти – это хорошая тренировка, как вам, так и вашим детям.</w:t>
      </w:r>
    </w:p>
    <w:p w:rsidR="00D70759" w:rsidRPr="007045AC" w:rsidRDefault="00D70759" w:rsidP="00327E9B">
      <w:pPr>
        <w:rPr>
          <w:sz w:val="28"/>
          <w:szCs w:val="28"/>
        </w:rPr>
      </w:pPr>
    </w:p>
    <w:p w:rsidR="007045AC" w:rsidRPr="007045AC" w:rsidRDefault="007045AC" w:rsidP="00A35691">
      <w:pPr>
        <w:rPr>
          <w:sz w:val="28"/>
          <w:szCs w:val="28"/>
        </w:rPr>
      </w:pPr>
    </w:p>
    <w:p w:rsidR="007045AC" w:rsidRPr="007045AC" w:rsidRDefault="007045AC" w:rsidP="00A35691">
      <w:pPr>
        <w:rPr>
          <w:sz w:val="28"/>
          <w:szCs w:val="28"/>
        </w:rPr>
      </w:pPr>
    </w:p>
    <w:p w:rsidR="007045AC" w:rsidRPr="007045AC" w:rsidRDefault="007045AC" w:rsidP="00A35691">
      <w:pPr>
        <w:rPr>
          <w:sz w:val="28"/>
          <w:szCs w:val="28"/>
        </w:rPr>
      </w:pPr>
    </w:p>
    <w:p w:rsidR="007045AC" w:rsidRDefault="007045AC" w:rsidP="00A35691">
      <w:pPr>
        <w:rPr>
          <w:sz w:val="28"/>
          <w:szCs w:val="28"/>
        </w:rPr>
      </w:pPr>
    </w:p>
    <w:p w:rsidR="00327E9B" w:rsidRDefault="00327E9B" w:rsidP="00A35691">
      <w:pPr>
        <w:rPr>
          <w:sz w:val="28"/>
          <w:szCs w:val="28"/>
        </w:rPr>
      </w:pPr>
    </w:p>
    <w:p w:rsidR="00327E9B" w:rsidRPr="007045AC" w:rsidRDefault="00327E9B" w:rsidP="00A35691">
      <w:pPr>
        <w:rPr>
          <w:sz w:val="28"/>
          <w:szCs w:val="28"/>
        </w:rPr>
      </w:pPr>
    </w:p>
    <w:p w:rsidR="00D70759" w:rsidRPr="00D05BC6" w:rsidRDefault="00D05BC6" w:rsidP="00D05BC6">
      <w:pPr>
        <w:jc w:val="right"/>
        <w:rPr>
          <w:i/>
          <w:sz w:val="28"/>
          <w:szCs w:val="28"/>
        </w:rPr>
      </w:pPr>
      <w:r w:rsidRPr="00D05BC6">
        <w:rPr>
          <w:i/>
          <w:sz w:val="28"/>
          <w:szCs w:val="28"/>
        </w:rPr>
        <w:t>С уважением педагог-психолог Журавлева М.В.</w:t>
      </w:r>
    </w:p>
    <w:sectPr w:rsidR="00D70759" w:rsidRPr="00D05BC6" w:rsidSect="007045AC">
      <w:pgSz w:w="11906" w:h="16838"/>
      <w:pgMar w:top="1134" w:right="850" w:bottom="1134" w:left="1701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5691"/>
    <w:rsid w:val="00327E9B"/>
    <w:rsid w:val="00544F4A"/>
    <w:rsid w:val="0069592B"/>
    <w:rsid w:val="007045AC"/>
    <w:rsid w:val="0090237D"/>
    <w:rsid w:val="00A11C43"/>
    <w:rsid w:val="00A35691"/>
    <w:rsid w:val="00D05BC6"/>
    <w:rsid w:val="00D34838"/>
    <w:rsid w:val="00D42289"/>
    <w:rsid w:val="00D70759"/>
    <w:rsid w:val="00D92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7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zhurki</dc:creator>
  <cp:keywords/>
  <dc:description/>
  <cp:lastModifiedBy>XTreme.ws</cp:lastModifiedBy>
  <cp:revision>8</cp:revision>
  <cp:lastPrinted>2015-02-10T04:06:00Z</cp:lastPrinted>
  <dcterms:created xsi:type="dcterms:W3CDTF">2015-01-23T15:18:00Z</dcterms:created>
  <dcterms:modified xsi:type="dcterms:W3CDTF">2015-02-10T05:57:00Z</dcterms:modified>
</cp:coreProperties>
</file>