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9D32EB" w:rsidRPr="00846B36" w:rsidTr="00846B36">
        <w:trPr>
          <w:trHeight w:val="3402"/>
        </w:trPr>
        <w:tc>
          <w:tcPr>
            <w:tcW w:w="4927" w:type="dxa"/>
            <w:vAlign w:val="bottom"/>
          </w:tcPr>
          <w:p w:rsidR="009D32EB" w:rsidRPr="00846B36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1605CD" w:rsidRPr="00846B36" w:rsidRDefault="00846B36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B2661" w:rsidRPr="00846B36" w:rsidRDefault="004B2661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661" w:rsidRPr="00846B36" w:rsidRDefault="00846130" w:rsidP="00846130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846B36"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4B2661"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Амурского муниципального района Хабаровского края</w:t>
            </w:r>
          </w:p>
          <w:p w:rsidR="00846B36" w:rsidRPr="00846B36" w:rsidRDefault="00846B36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18.10.2022 № 724</w:t>
            </w:r>
          </w:p>
          <w:p w:rsidR="00846B36" w:rsidRPr="00846B36" w:rsidRDefault="00846B36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36" w:rsidRPr="00846B36" w:rsidRDefault="00846B36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</w:t>
            </w:r>
          </w:p>
          <w:p w:rsidR="00846B36" w:rsidRPr="00846B36" w:rsidRDefault="00846B36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36" w:rsidRPr="00846B36" w:rsidRDefault="00846B36" w:rsidP="008461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</w:p>
          <w:p w:rsidR="00846B36" w:rsidRPr="00846B36" w:rsidRDefault="00846B36" w:rsidP="00846B3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Амурского муниципального района Хабаровского края </w:t>
            </w:r>
          </w:p>
          <w:p w:rsidR="00FC78E9" w:rsidRPr="00846B36" w:rsidRDefault="0059312A" w:rsidP="004C10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46B36" w:rsidRPr="004C10C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</w:t>
              </w:r>
              <w:r w:rsidR="004C10CC" w:rsidRPr="004C10C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10.11.2022 № 775</w:t>
              </w:r>
              <w:r w:rsidR="00846B36" w:rsidRPr="004C10C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</w:tbl>
    <w:p w:rsidR="00324FBF" w:rsidRPr="00846B36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445"/>
      <w:bookmarkEnd w:id="0"/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  <w:r w:rsidRPr="00846B36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  <w:t>ПОРЯДОК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846B36" w:rsidRPr="001B587D" w:rsidRDefault="00846B36" w:rsidP="001B58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587D">
        <w:rPr>
          <w:rFonts w:ascii="Times New Roman" w:hAnsi="Times New Roman" w:cs="Times New Roman"/>
          <w:sz w:val="28"/>
          <w:szCs w:val="28"/>
        </w:rPr>
        <w:t>предоставления компенсации части родительской платы за присмотр и уход за детьми, родители (законные представители) которых призваны на военную службу по частичной мобилизации в муниципальных образовательных учреждениях, реализующих образовательную программу дошкольного образования, расположенных на территории Амурского муниципального района Хабаровского края, на 2022 год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846B36" w:rsidRPr="00846B36" w:rsidRDefault="00846B36" w:rsidP="0084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6B36" w:rsidRPr="00846B36" w:rsidRDefault="00846B36" w:rsidP="00846B36">
      <w:pPr>
        <w:pStyle w:val="ab"/>
        <w:ind w:left="1069"/>
        <w:rPr>
          <w:rFonts w:ascii="Times New Roman" w:hAnsi="Times New Roman" w:cs="Times New Roman"/>
          <w:sz w:val="28"/>
          <w:szCs w:val="28"/>
        </w:rPr>
      </w:pPr>
    </w:p>
    <w:p w:rsidR="00846B36" w:rsidRPr="00846B36" w:rsidRDefault="00846B36" w:rsidP="00846B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3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</w:t>
      </w: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>предоставление в 2022 году к</w:t>
      </w:r>
      <w:r w:rsidRPr="00846B36">
        <w:rPr>
          <w:rFonts w:ascii="Times New Roman" w:hAnsi="Times New Roman" w:cs="Times New Roman"/>
          <w:sz w:val="28"/>
          <w:szCs w:val="28"/>
        </w:rPr>
        <w:t xml:space="preserve">омпенсации части родительской платы за присмотр и уход за детьми, </w:t>
      </w: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 xml:space="preserve">родители, </w:t>
      </w:r>
      <w:r w:rsidRPr="00846B36">
        <w:rPr>
          <w:rFonts w:ascii="Times New Roman" w:hAnsi="Times New Roman" w:cs="Times New Roman"/>
          <w:sz w:val="28"/>
          <w:szCs w:val="28"/>
        </w:rPr>
        <w:t xml:space="preserve">усыновители, опекуны, попечители (далее - законные представители) </w:t>
      </w: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>которых призваны на военную службу по частичной мобилизации</w:t>
      </w:r>
      <w:r w:rsidRPr="00846B36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учреждениях, реализующих образовательную программу дошкольного образования, расположенных на территории Амурского муниципального района Хабаровского края.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>Компенсация части родительской платы за присмотр и уход за детьми, законные представители которых призваны на военную службу по частичной мобилизациив муниципальных образовательных учреждениях, реализующих образовательную программу дошкольного образования, расположенных на территории Амурского муниципального района Хабаровского края (далее - компенсация части родительской платы) предоставляется в размере фактических затрат одного из законных представителей ребенка мобилизованного гражданина, связанных с внесением им платы, взимаемой за присмотр и уход за указанным ребенком в муниципальном образовательном учреждении, реализующем образовательную программу дошкольного образования.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  <w:u w:val="single"/>
        </w:rPr>
      </w:pP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>2. Порядок расчета и выплаты компенсации части родительской платы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left="709"/>
        <w:jc w:val="both"/>
        <w:rPr>
          <w:rFonts w:ascii="Times New Roman" w:hAnsi="Times New Roman" w:cs="Times New Roman"/>
          <w:b w:val="0"/>
          <w:spacing w:val="0"/>
          <w:sz w:val="28"/>
          <w:szCs w:val="28"/>
          <w:u w:val="single"/>
        </w:rPr>
      </w:pP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2.1. Компенсация части родительской платы рассчитывается за вычетом компенсации части родительской платы, взимаемой за присмотр и уход за детьми в образовательных учреждениях, получаемой законным </w:t>
      </w: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представителем на данного ребенка в соответствии с постановлением администрации Амурского муниципального района Хабаровского края от 15.06.2021 № 395 «О порядке обращения граждан за получением компенсации части родительской платы за присмотр и уход за детьми в муниципальных и иных дошкольных образовательных учреждениях (организациях), реализующих образовательную программу дошкольного образования на территории Амурского муниципального района Хабаровского края, и порядке ее выплаты на территории Амурского муниципального района Хабаровского края» (далее – Постановление № 395).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>Компенсация части родительской платы предоставляется при условии, если по месту работы законных представителей (далее - организация-работодатель) не предоставлялось возмещение части родительской платы.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>В случае, если организацией–работодателем производилось возмещение родительской платы, то компенсации части родительской платы подлежит разница между суммой начисленной родительской платы (за вычетом получаемой законным представителем компенсации на данного ребенка в соответствии с Постановлением № 395) и суммой, получаемой законным представителем на данного ребенка от организации-работодателя.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pacing w:val="0"/>
        </w:rPr>
      </w:pP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>Компенсация части родительской платы</w:t>
      </w:r>
      <w:r w:rsidRPr="00846B36">
        <w:rPr>
          <w:rStyle w:val="MSGENFONTSTYLENAMETEMPLATEROLENUMBERMSGENFONTSTYLENAMEBYROLETEXT3"/>
          <w:rFonts w:ascii="Times New Roman" w:hAnsi="Times New Roman" w:cs="Times New Roman"/>
          <w:color w:val="000000"/>
          <w:spacing w:val="0"/>
        </w:rPr>
        <w:t xml:space="preserve"> предоставляется на весь период действия соответствующего основания.</w:t>
      </w:r>
    </w:p>
    <w:p w:rsidR="00846B36" w:rsidRPr="00846B36" w:rsidRDefault="00846B36" w:rsidP="00846B3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bCs/>
          <w:spacing w:val="0"/>
          <w:shd w:val="clear" w:color="auto" w:fill="auto"/>
        </w:rPr>
      </w:pPr>
      <w:r w:rsidRPr="00846B36">
        <w:rPr>
          <w:rStyle w:val="MSGENFONTSTYLENAMETEMPLATEROLENUMBERMSGENFONTSTYLENAMEBYROLETEXT3"/>
          <w:rFonts w:ascii="Times New Roman" w:hAnsi="Times New Roman" w:cs="Times New Roman"/>
          <w:color w:val="000000"/>
          <w:spacing w:val="0"/>
        </w:rPr>
        <w:t xml:space="preserve">2.2. </w:t>
      </w:r>
      <w:r w:rsidRPr="00846B36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Основанием для получения компенсации части родительской платы </w:t>
      </w:r>
      <w:r w:rsidRPr="00846B36">
        <w:rPr>
          <w:rStyle w:val="MSGENFONTSTYLENAMETEMPLATEROLENUMBERMSGENFONTSTYLENAMEBYROLETEXT3"/>
          <w:rFonts w:ascii="Times New Roman" w:hAnsi="Times New Roman" w:cs="Times New Roman"/>
          <w:color w:val="000000"/>
          <w:spacing w:val="0"/>
        </w:rPr>
        <w:t xml:space="preserve">является заявление законного представителя, претендующего на получение компенсации части родительской платы (далее - заявитель), на имя руководителя муниципального образовательного учреждения, заполненное по форме согласно приложению № 1 к настоящему Порядку с приложением: справки Военного комиссариата г. Амурск и Амурского района Хабаровского края </w:t>
      </w:r>
      <w:r w:rsidRPr="00846B36">
        <w:rPr>
          <w:rStyle w:val="MSGENFONTSTYLENAMETEMPLATEROLENUMBERMSGENFONTSTYLENAMEBYROLETEXT3"/>
          <w:rFonts w:ascii="Times New Roman" w:hAnsi="Times New Roman" w:cs="Times New Roman"/>
          <w:spacing w:val="0"/>
        </w:rPr>
        <w:t xml:space="preserve">и справки с места работы законного представителя о том, что законный представитель к организации - работодателю за компенсацией родительской платы не обращался, и что такая компенсация не осуществлялась. </w:t>
      </w:r>
    </w:p>
    <w:p w:rsidR="00846B36" w:rsidRPr="00846B36" w:rsidRDefault="00846B36" w:rsidP="00846B3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</w:pP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 xml:space="preserve">2.2.1. Справка с места работы законного представителя предоставляется заявителем ежемесячно не позднее 03 числа месяца, следующего за расчетным. </w:t>
      </w:r>
    </w:p>
    <w:p w:rsidR="00846B36" w:rsidRPr="00846B36" w:rsidRDefault="00846B36" w:rsidP="00846B3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</w:pP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 xml:space="preserve">2.2.2. Справка с места работы законного представителя призванного на военную службу по частичной мобилизации предоставляется однократно. </w:t>
      </w:r>
    </w:p>
    <w:p w:rsidR="00846B36" w:rsidRPr="00846B36" w:rsidRDefault="00846B36" w:rsidP="00846B3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</w:pP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lastRenderedPageBreak/>
        <w:t xml:space="preserve">2.2.3.При условии отсутствия постоянного места работы законного представителя призванного на военную службу по частичной мобилизации  предоставляется копия трудовой книжки, содержащая сведения о последнем месте работы и последующая за ней страница. </w:t>
      </w:r>
    </w:p>
    <w:p w:rsidR="00846B36" w:rsidRPr="00846B36" w:rsidRDefault="00846B36" w:rsidP="00846B3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</w:pPr>
      <w:r w:rsidRPr="00846B36">
        <w:rPr>
          <w:rFonts w:ascii="Times New Roman" w:hAnsi="Times New Roman" w:cs="Times New Roman"/>
          <w:sz w:val="28"/>
          <w:szCs w:val="28"/>
        </w:rPr>
        <w:t xml:space="preserve">2.3. Расчет компенсации части родительской платы осуществляется </w:t>
      </w: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>пропорционально дням, на которые распространяется право, установленное абзацем 2 раздела 1 настоящего Порядка.</w:t>
      </w:r>
    </w:p>
    <w:p w:rsidR="00846B36" w:rsidRPr="00846B36" w:rsidRDefault="00846B36" w:rsidP="00846B3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 xml:space="preserve">Приказ о компенсации части родительской платы издается руководителем муниципального образовательного учреждения в течение </w:t>
      </w:r>
      <w:r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>трех</w:t>
      </w: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 xml:space="preserve"> рабочих дней с даты поступления заявления, указанного в абзаце 1 пункта 2.2 настоящего Порядка.</w:t>
      </w:r>
    </w:p>
    <w:p w:rsidR="00846B36" w:rsidRPr="00846B36" w:rsidRDefault="00846B36" w:rsidP="00846B3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</w:pPr>
      <w:r w:rsidRPr="00846B36">
        <w:rPr>
          <w:rFonts w:ascii="Times New Roman" w:hAnsi="Times New Roman" w:cs="Times New Roman"/>
          <w:sz w:val="28"/>
          <w:szCs w:val="28"/>
        </w:rPr>
        <w:t>Компенсация части родительской платы</w:t>
      </w:r>
      <w:r w:rsidRPr="00846B36">
        <w:rPr>
          <w:rStyle w:val="MSGENFONTSTYLENAMETEMPLATEROLENUMBERMSGENFONTSTYLENAMEBYROLETEXT3"/>
          <w:rFonts w:ascii="Times New Roman" w:hAnsi="Times New Roman" w:cs="Times New Roman"/>
          <w:b w:val="0"/>
          <w:color w:val="000000"/>
        </w:rPr>
        <w:t xml:space="preserve"> предоставляется в срок не позднее 20 числа месяца, следующего за расчетным месяцем.</w:t>
      </w:r>
    </w:p>
    <w:p w:rsidR="00846B36" w:rsidRPr="00846B36" w:rsidRDefault="00846B36" w:rsidP="00846B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46B36">
        <w:rPr>
          <w:rFonts w:ascii="Times New Roman" w:eastAsia="Calibri" w:hAnsi="Times New Roman" w:cs="Times New Roman"/>
          <w:sz w:val="28"/>
          <w:szCs w:val="28"/>
        </w:rPr>
        <w:t xml:space="preserve">2.4. В случае утраты оснований для получения </w:t>
      </w:r>
      <w:r w:rsidRPr="00846B36">
        <w:rPr>
          <w:rFonts w:ascii="Times New Roman" w:eastAsia="Times New Roman" w:hAnsi="Times New Roman" w:cs="Times New Roman"/>
          <w:sz w:val="28"/>
          <w:szCs w:val="28"/>
        </w:rPr>
        <w:t>компенсации части родительской платы</w:t>
      </w:r>
      <w:r w:rsidRPr="00846B36">
        <w:rPr>
          <w:rFonts w:ascii="Times New Roman" w:eastAsia="Calibri" w:hAnsi="Times New Roman" w:cs="Times New Roman"/>
          <w:sz w:val="28"/>
          <w:szCs w:val="28"/>
        </w:rPr>
        <w:t xml:space="preserve"> законные представители, претендующие на право получения компенсации части родительской платы, обязаны в течение </w:t>
      </w:r>
      <w:r>
        <w:rPr>
          <w:rFonts w:ascii="Times New Roman" w:eastAsia="Calibri" w:hAnsi="Times New Roman" w:cs="Times New Roman"/>
          <w:sz w:val="28"/>
          <w:szCs w:val="28"/>
        </w:rPr>
        <w:t>пяти</w:t>
      </w:r>
      <w:r w:rsidRPr="00846B3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утраты основания для предоставления </w:t>
      </w:r>
      <w:r w:rsidRPr="00846B36">
        <w:rPr>
          <w:rFonts w:ascii="Times New Roman" w:eastAsia="Times New Roman" w:hAnsi="Times New Roman" w:cs="Times New Roman"/>
          <w:sz w:val="28"/>
          <w:szCs w:val="28"/>
        </w:rPr>
        <w:t>компенсации части родительской платы</w:t>
      </w:r>
      <w:r w:rsidRPr="00846B36">
        <w:rPr>
          <w:rFonts w:ascii="Times New Roman" w:eastAsia="Calibri" w:hAnsi="Times New Roman" w:cs="Times New Roman"/>
          <w:sz w:val="28"/>
          <w:szCs w:val="28"/>
        </w:rPr>
        <w:t xml:space="preserve"> уведомить об этом руководителя муниципального образовательного учреждения </w:t>
      </w:r>
      <w:r w:rsidRPr="00846B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письменной форме согласно приложению № 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настоящему Порядку </w:t>
      </w:r>
      <w:r w:rsidRPr="00846B36">
        <w:rPr>
          <w:rFonts w:ascii="Times New Roman" w:eastAsia="Calibri" w:hAnsi="Times New Roman" w:cs="Times New Roman"/>
          <w:sz w:val="28"/>
          <w:szCs w:val="28"/>
        </w:rPr>
        <w:t>с указанием основания и предоставлением подтверждающих документов.</w:t>
      </w:r>
    </w:p>
    <w:p w:rsidR="00846B36" w:rsidRPr="00846B36" w:rsidRDefault="00846B36" w:rsidP="00846B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36" w:rsidRPr="00846B36" w:rsidRDefault="00846B36" w:rsidP="0084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36">
        <w:rPr>
          <w:rFonts w:ascii="Times New Roman" w:hAnsi="Times New Roman" w:cs="Times New Roman"/>
          <w:sz w:val="28"/>
          <w:szCs w:val="28"/>
        </w:rPr>
        <w:t xml:space="preserve">3. Отчетность, </w:t>
      </w:r>
      <w:r w:rsidRPr="00846B3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и контрольпо предоставлению </w:t>
      </w:r>
      <w:r w:rsidRPr="00846B36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части родительской платы</w:t>
      </w:r>
    </w:p>
    <w:p w:rsidR="00846B36" w:rsidRPr="00846B36" w:rsidRDefault="00846B36" w:rsidP="00846B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36" w:rsidRPr="00846B36" w:rsidRDefault="00846B36" w:rsidP="00846B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36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предоставляют управлению образования, молодежной политики и спорта администрации Амурского муниципального района Хабаровского края, осуществляющему функции и полномочия учредителя, отчет о фактических расходах компенсации части родительской платы до 05 числа каждого месяца, следующего за отчетным,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6B36">
        <w:rPr>
          <w:rFonts w:ascii="Times New Roman" w:hAnsi="Times New Roman" w:cs="Times New Roman"/>
          <w:sz w:val="28"/>
          <w:szCs w:val="28"/>
        </w:rPr>
        <w:t xml:space="preserve"> № 3 к настоящему Порядку.</w:t>
      </w:r>
    </w:p>
    <w:p w:rsidR="00846B36" w:rsidRPr="00846B36" w:rsidRDefault="00846B36" w:rsidP="0084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36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о правильности начисления компенсации части родительской платы возлагается на руководителей муниципальных образовательных учреждений.</w:t>
      </w:r>
    </w:p>
    <w:p w:rsidR="00846B36" w:rsidRPr="00846B36" w:rsidRDefault="00846B36" w:rsidP="0084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целевого расходования средств </w:t>
      </w:r>
      <w:r w:rsidRPr="00846B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6B36">
        <w:rPr>
          <w:rFonts w:ascii="Times New Roman" w:eastAsia="Times New Roman" w:hAnsi="Times New Roman" w:cs="Times New Roman"/>
          <w:sz w:val="28"/>
          <w:szCs w:val="28"/>
        </w:rPr>
        <w:t xml:space="preserve"> бюджета, предусмотренных на </w:t>
      </w:r>
      <w:r w:rsidRPr="00846B36">
        <w:rPr>
          <w:rFonts w:ascii="Times New Roman" w:hAnsi="Times New Roman" w:cs="Times New Roman"/>
          <w:sz w:val="28"/>
          <w:szCs w:val="28"/>
        </w:rPr>
        <w:t>компенсацию части родительской платы</w:t>
      </w:r>
      <w:r w:rsidRPr="00846B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образования, молодежной политики и спорта администрации Амурского муниципального района Хабаровского края.</w:t>
      </w:r>
    </w:p>
    <w:p w:rsidR="00846B36" w:rsidRDefault="00846B36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B36" w:rsidRDefault="00846B36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B36" w:rsidRDefault="00846B36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B36" w:rsidRDefault="00846B36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</w:t>
      </w:r>
    </w:p>
    <w:p w:rsidR="00846B36" w:rsidRPr="00846B36" w:rsidRDefault="00846B36" w:rsidP="00846B36">
      <w:pPr>
        <w:rPr>
          <w:lang w:eastAsia="ru-RU"/>
        </w:rPr>
      </w:pPr>
      <w:bookmarkStart w:id="1" w:name="_GoBack"/>
      <w:bookmarkEnd w:id="1"/>
    </w:p>
    <w:sectPr w:rsidR="00846B36" w:rsidRPr="00846B36" w:rsidSect="007614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23" w:rsidRDefault="00650723" w:rsidP="00761456">
      <w:pPr>
        <w:spacing w:after="0" w:line="240" w:lineRule="auto"/>
      </w:pPr>
      <w:r>
        <w:separator/>
      </w:r>
    </w:p>
  </w:endnote>
  <w:endnote w:type="continuationSeparator" w:id="1">
    <w:p w:rsidR="00650723" w:rsidRDefault="00650723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23" w:rsidRDefault="00650723" w:rsidP="00761456">
      <w:pPr>
        <w:spacing w:after="0" w:line="240" w:lineRule="auto"/>
      </w:pPr>
      <w:r>
        <w:separator/>
      </w:r>
    </w:p>
  </w:footnote>
  <w:footnote w:type="continuationSeparator" w:id="1">
    <w:p w:rsidR="00650723" w:rsidRDefault="00650723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8E9" w:rsidRDefault="0059312A">
        <w:pPr>
          <w:pStyle w:val="a4"/>
          <w:jc w:val="center"/>
          <w:rPr>
            <w:rFonts w:ascii="Times New Roman" w:hAnsi="Times New Roman" w:cs="Times New Roman"/>
          </w:rPr>
        </w:pPr>
        <w:r w:rsidRPr="00323D98">
          <w:rPr>
            <w:rFonts w:ascii="Times New Roman" w:hAnsi="Times New Roman" w:cs="Times New Roman"/>
          </w:rPr>
          <w:fldChar w:fldCharType="begin"/>
        </w:r>
        <w:r w:rsidR="000F37FD" w:rsidRPr="00323D98">
          <w:rPr>
            <w:rFonts w:ascii="Times New Roman" w:hAnsi="Times New Roman" w:cs="Times New Roman"/>
          </w:rPr>
          <w:instrText>PAGE   \* MERGEFORMAT</w:instrText>
        </w:r>
        <w:r w:rsidRPr="00323D98">
          <w:rPr>
            <w:rFonts w:ascii="Times New Roman" w:hAnsi="Times New Roman" w:cs="Times New Roman"/>
          </w:rPr>
          <w:fldChar w:fldCharType="separate"/>
        </w:r>
        <w:r w:rsidR="00C12D4D">
          <w:rPr>
            <w:rFonts w:ascii="Times New Roman" w:hAnsi="Times New Roman" w:cs="Times New Roman"/>
            <w:noProof/>
          </w:rPr>
          <w:t>2</w:t>
        </w:r>
        <w:r w:rsidRPr="00323D98">
          <w:rPr>
            <w:rFonts w:ascii="Times New Roman" w:hAnsi="Times New Roman" w:cs="Times New Roman"/>
          </w:rPr>
          <w:fldChar w:fldCharType="end"/>
        </w:r>
      </w:p>
      <w:tbl>
        <w:tblPr>
          <w:tblStyle w:val="a3"/>
          <w:tblW w:w="93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536"/>
          <w:gridCol w:w="4820"/>
        </w:tblGrid>
        <w:tr w:rsidR="001331A8" w:rsidTr="00846B36">
          <w:tc>
            <w:tcPr>
              <w:tcW w:w="4536" w:type="dxa"/>
            </w:tcPr>
            <w:p w:rsidR="001331A8" w:rsidRDefault="001331A8">
              <w:pPr>
                <w:pStyle w:val="a4"/>
                <w:jc w:val="center"/>
                <w:rPr>
                  <w:rFonts w:ascii="Times New Roman" w:hAnsi="Times New Roman" w:cs="Times New Roman"/>
                </w:rPr>
              </w:pPr>
            </w:p>
          </w:tc>
          <w:tc>
            <w:tcPr>
              <w:tcW w:w="4820" w:type="dxa"/>
            </w:tcPr>
            <w:p w:rsidR="001331A8" w:rsidRPr="00846B36" w:rsidRDefault="001331A8" w:rsidP="00846B36">
              <w:pPr>
                <w:spacing w:line="240" w:lineRule="exact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46B36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Продолжение </w:t>
              </w:r>
              <w:r w:rsidR="00846B36" w:rsidRPr="00846B36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Порядка </w:t>
              </w:r>
              <w:r w:rsidR="00846B36" w:rsidRPr="00846B36">
                <w:rPr>
                  <w:rStyle w:val="MSGENFONTSTYLENAMETEMPLATEROLENUMBERMSGENFONTSTYLENAMEBYROLETEXT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предоставления к</w:t>
              </w:r>
              <w:r w:rsidR="00846B36" w:rsidRPr="00846B36">
                <w:rPr>
                  <w:rFonts w:ascii="Times New Roman" w:hAnsi="Times New Roman" w:cs="Times New Roman"/>
                  <w:sz w:val="24"/>
                  <w:szCs w:val="24"/>
                </w:rPr>
                <w:t xml:space="preserve">омпенсации части родительской платы за присмотр и уход за детьми, </w:t>
              </w:r>
              <w:r w:rsidR="00846B36" w:rsidRPr="00846B36">
                <w:rPr>
                  <w:rStyle w:val="MSGENFONTSTYLENAMETEMPLATEROLENUMBERMSGENFONTSTYLENAMEBYROLETEXT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родители (законные представители) которых призваны на военную службу по частичной мобилизации</w:t>
              </w:r>
              <w:r w:rsidR="00846B36" w:rsidRPr="00846B36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муниципальных образовательных учреждениях, реализующих образовательную программу дошкольного образования, расположенных на территории Амурского муниципального района Хабаровского края, на 2022 год</w:t>
              </w:r>
            </w:p>
          </w:tc>
        </w:tr>
      </w:tbl>
      <w:p w:rsidR="001331A8" w:rsidRDefault="001331A8">
        <w:pPr>
          <w:pStyle w:val="a4"/>
          <w:jc w:val="center"/>
          <w:rPr>
            <w:rFonts w:ascii="Times New Roman" w:hAnsi="Times New Roman" w:cs="Times New Roman"/>
          </w:rPr>
        </w:pPr>
      </w:p>
      <w:p w:rsidR="000F37FD" w:rsidRPr="00323D98" w:rsidRDefault="0059312A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7C09"/>
    <w:multiLevelType w:val="multilevel"/>
    <w:tmpl w:val="E188B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337027"/>
    <w:multiLevelType w:val="hybridMultilevel"/>
    <w:tmpl w:val="C2EA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5683"/>
    <w:multiLevelType w:val="multilevel"/>
    <w:tmpl w:val="903C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3425"/>
    <w:rsid w:val="000147AD"/>
    <w:rsid w:val="00057E00"/>
    <w:rsid w:val="000732FC"/>
    <w:rsid w:val="000A1735"/>
    <w:rsid w:val="000C07E9"/>
    <w:rsid w:val="000E1E3B"/>
    <w:rsid w:val="000E24F0"/>
    <w:rsid w:val="000F37FD"/>
    <w:rsid w:val="00130193"/>
    <w:rsid w:val="001331A8"/>
    <w:rsid w:val="001605CD"/>
    <w:rsid w:val="0016687C"/>
    <w:rsid w:val="00184127"/>
    <w:rsid w:val="00194B13"/>
    <w:rsid w:val="001B3540"/>
    <w:rsid w:val="001B587D"/>
    <w:rsid w:val="001D5BB9"/>
    <w:rsid w:val="001E1002"/>
    <w:rsid w:val="001F2389"/>
    <w:rsid w:val="00221884"/>
    <w:rsid w:val="00234AF7"/>
    <w:rsid w:val="00234B5E"/>
    <w:rsid w:val="00242EC8"/>
    <w:rsid w:val="00254654"/>
    <w:rsid w:val="002576AC"/>
    <w:rsid w:val="002A47D1"/>
    <w:rsid w:val="002B4171"/>
    <w:rsid w:val="002D0831"/>
    <w:rsid w:val="002E529F"/>
    <w:rsid w:val="00323D98"/>
    <w:rsid w:val="00324FBF"/>
    <w:rsid w:val="00333E95"/>
    <w:rsid w:val="00343DF1"/>
    <w:rsid w:val="00347266"/>
    <w:rsid w:val="003B01EE"/>
    <w:rsid w:val="003B118C"/>
    <w:rsid w:val="003C054B"/>
    <w:rsid w:val="003C117F"/>
    <w:rsid w:val="003E186B"/>
    <w:rsid w:val="003E2A52"/>
    <w:rsid w:val="003F663D"/>
    <w:rsid w:val="00406C3C"/>
    <w:rsid w:val="00412EDF"/>
    <w:rsid w:val="00416833"/>
    <w:rsid w:val="00421EEB"/>
    <w:rsid w:val="0044534A"/>
    <w:rsid w:val="00480CF0"/>
    <w:rsid w:val="004B2661"/>
    <w:rsid w:val="004B640A"/>
    <w:rsid w:val="004C10CC"/>
    <w:rsid w:val="004C1ADF"/>
    <w:rsid w:val="004D3DCC"/>
    <w:rsid w:val="004E446F"/>
    <w:rsid w:val="004F2241"/>
    <w:rsid w:val="00517016"/>
    <w:rsid w:val="00567DB0"/>
    <w:rsid w:val="0059312A"/>
    <w:rsid w:val="005A4A9C"/>
    <w:rsid w:val="005B7A9F"/>
    <w:rsid w:val="005D0C83"/>
    <w:rsid w:val="005D3624"/>
    <w:rsid w:val="005E014D"/>
    <w:rsid w:val="00602929"/>
    <w:rsid w:val="00640D7A"/>
    <w:rsid w:val="00650723"/>
    <w:rsid w:val="0067100D"/>
    <w:rsid w:val="00694EBB"/>
    <w:rsid w:val="006C20C9"/>
    <w:rsid w:val="006F0B42"/>
    <w:rsid w:val="006F1B18"/>
    <w:rsid w:val="0070373A"/>
    <w:rsid w:val="007274B3"/>
    <w:rsid w:val="007323E9"/>
    <w:rsid w:val="0075403E"/>
    <w:rsid w:val="00760CEF"/>
    <w:rsid w:val="00761456"/>
    <w:rsid w:val="007A05F2"/>
    <w:rsid w:val="007A1818"/>
    <w:rsid w:val="007A6702"/>
    <w:rsid w:val="007C7772"/>
    <w:rsid w:val="00803744"/>
    <w:rsid w:val="008053D3"/>
    <w:rsid w:val="00806C7A"/>
    <w:rsid w:val="008319FF"/>
    <w:rsid w:val="00846130"/>
    <w:rsid w:val="00846B36"/>
    <w:rsid w:val="00852E0D"/>
    <w:rsid w:val="00865EA2"/>
    <w:rsid w:val="00866E89"/>
    <w:rsid w:val="00881DB4"/>
    <w:rsid w:val="00885954"/>
    <w:rsid w:val="008A2B1E"/>
    <w:rsid w:val="008C546E"/>
    <w:rsid w:val="008C58D0"/>
    <w:rsid w:val="008E6892"/>
    <w:rsid w:val="009116A3"/>
    <w:rsid w:val="00917392"/>
    <w:rsid w:val="00981F37"/>
    <w:rsid w:val="009C3425"/>
    <w:rsid w:val="009C4400"/>
    <w:rsid w:val="009D32EB"/>
    <w:rsid w:val="009F228A"/>
    <w:rsid w:val="00A15667"/>
    <w:rsid w:val="00A21545"/>
    <w:rsid w:val="00A70D58"/>
    <w:rsid w:val="00AE35C8"/>
    <w:rsid w:val="00B171CD"/>
    <w:rsid w:val="00B636BB"/>
    <w:rsid w:val="00B77899"/>
    <w:rsid w:val="00B9104F"/>
    <w:rsid w:val="00B9173B"/>
    <w:rsid w:val="00B94315"/>
    <w:rsid w:val="00BB4615"/>
    <w:rsid w:val="00BE6AC2"/>
    <w:rsid w:val="00BF06CE"/>
    <w:rsid w:val="00C063AD"/>
    <w:rsid w:val="00C0645B"/>
    <w:rsid w:val="00C07AD0"/>
    <w:rsid w:val="00C12BA4"/>
    <w:rsid w:val="00C12D4D"/>
    <w:rsid w:val="00C4397A"/>
    <w:rsid w:val="00C604CB"/>
    <w:rsid w:val="00C623B5"/>
    <w:rsid w:val="00C91F59"/>
    <w:rsid w:val="00CC151E"/>
    <w:rsid w:val="00D314B1"/>
    <w:rsid w:val="00DC4958"/>
    <w:rsid w:val="00E056F8"/>
    <w:rsid w:val="00E23C23"/>
    <w:rsid w:val="00E43467"/>
    <w:rsid w:val="00E46632"/>
    <w:rsid w:val="00E762AF"/>
    <w:rsid w:val="00E941A9"/>
    <w:rsid w:val="00EB0FE4"/>
    <w:rsid w:val="00ED241F"/>
    <w:rsid w:val="00EF293B"/>
    <w:rsid w:val="00F206B0"/>
    <w:rsid w:val="00F24AF7"/>
    <w:rsid w:val="00F80042"/>
    <w:rsid w:val="00F82723"/>
    <w:rsid w:val="00FA0723"/>
    <w:rsid w:val="00FA4969"/>
    <w:rsid w:val="00FA563B"/>
    <w:rsid w:val="00FB3CD2"/>
    <w:rsid w:val="00FC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636BB"/>
    <w:pPr>
      <w:spacing w:after="160" w:line="259" w:lineRule="auto"/>
      <w:ind w:left="720"/>
      <w:contextualSpacing/>
    </w:pPr>
  </w:style>
  <w:style w:type="character" w:customStyle="1" w:styleId="ac">
    <w:name w:val="Основной текст_"/>
    <w:basedOn w:val="a0"/>
    <w:link w:val="1"/>
    <w:rsid w:val="008E6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8E6892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8E6892"/>
    <w:pPr>
      <w:spacing w:after="0" w:line="240" w:lineRule="auto"/>
    </w:p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sid w:val="00846B36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846B36"/>
    <w:pPr>
      <w:widowControl w:val="0"/>
      <w:shd w:val="clear" w:color="auto" w:fill="FFFFFF"/>
      <w:spacing w:before="520" w:after="800" w:line="403" w:lineRule="exact"/>
      <w:jc w:val="both"/>
    </w:pPr>
    <w:rPr>
      <w:b/>
      <w:bCs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846B36"/>
    <w:rPr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46B36"/>
    <w:pPr>
      <w:widowControl w:val="0"/>
      <w:shd w:val="clear" w:color="auto" w:fill="FFFFFF"/>
      <w:spacing w:before="240" w:after="240" w:line="274" w:lineRule="exact"/>
      <w:jc w:val="center"/>
      <w:outlineLvl w:val="0"/>
    </w:pPr>
    <w:rPr>
      <w:b/>
      <w:bCs/>
      <w:spacing w:val="4"/>
      <w:sz w:val="21"/>
      <w:szCs w:val="21"/>
    </w:rPr>
  </w:style>
  <w:style w:type="character" w:styleId="ae">
    <w:name w:val="FollowedHyperlink"/>
    <w:basedOn w:val="a0"/>
    <w:uiPriority w:val="99"/>
    <w:semiHidden/>
    <w:unhideWhenUsed/>
    <w:rsid w:val="004C1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7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8556-13E2-41F9-BE6C-3FDDD830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Кристина</cp:lastModifiedBy>
  <cp:revision>2</cp:revision>
  <cp:lastPrinted>2022-11-23T01:02:00Z</cp:lastPrinted>
  <dcterms:created xsi:type="dcterms:W3CDTF">2022-11-23T01:05:00Z</dcterms:created>
  <dcterms:modified xsi:type="dcterms:W3CDTF">2022-11-23T01:05:00Z</dcterms:modified>
</cp:coreProperties>
</file>