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0E" w:rsidRPr="002D49E8" w:rsidRDefault="007C2A8D" w:rsidP="002D4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2D49E8" w:rsidRPr="002D49E8" w:rsidRDefault="002D49E8" w:rsidP="002D4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02E3" w:rsidRDefault="00E402E3" w:rsidP="002D4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Система о</w:t>
      </w:r>
      <w:r w:rsidR="00E41D61">
        <w:rPr>
          <w:rFonts w:ascii="Times New Roman" w:hAnsi="Times New Roman" w:cs="Times New Roman"/>
          <w:sz w:val="28"/>
          <w:szCs w:val="28"/>
        </w:rPr>
        <w:t>ценивания результатов освоения П</w:t>
      </w:r>
      <w:r w:rsidRPr="002D49E8">
        <w:rPr>
          <w:rFonts w:ascii="Times New Roman" w:hAnsi="Times New Roman" w:cs="Times New Roman"/>
          <w:sz w:val="28"/>
          <w:szCs w:val="28"/>
        </w:rPr>
        <w:t>рограммы</w:t>
      </w:r>
      <w:bookmarkStart w:id="0" w:name="_GoBack"/>
      <w:bookmarkEnd w:id="0"/>
    </w:p>
    <w:p w:rsidR="002D49E8" w:rsidRPr="002D49E8" w:rsidRDefault="002D49E8" w:rsidP="002D4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E41D61" w:rsidP="002D49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образовательной П</w:t>
      </w:r>
      <w:r w:rsidR="002D49E8" w:rsidRPr="002D49E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В основе мониторинга освоения детьми основной общеобразовательной программы лежат следующие положения.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1. Воспитательно-образовательная работа по Программе нацелена не столько на усвоение определенных знаний, информации, сколько на овладение детьми специфическими для каждого возрастного периода видами деятельности и на применении их в практической деятельности. Поэтому успешность освоения ребенком программных требований оценивается в процессе реальной жизнедеятельности детей.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2. Диагностика, являясь важным элементом работы, не должна отнимать много времени ни у педагога, ни у детей, так как основные задачи образовательного учреждения связаны с воспитательно-образовательной работой и созданием условий для детского развития.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Достижения детей оцениваются путем наблюдений, бесед, создания педагогических ситуаций, бесед с родителями. Мониторинг проводится по разработанным листам оценки, соответствующим возрастным периодам. 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Основной мониторинг результатов освоения программы осуществляется в конце каждого психологического возраста, и по его результатам можно делать выводы об успешности решения программных образовательных задач.</w:t>
      </w:r>
    </w:p>
    <w:p w:rsidR="002D49E8" w:rsidRPr="002D49E8" w:rsidRDefault="002D49E8" w:rsidP="002D49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E8">
        <w:rPr>
          <w:rFonts w:ascii="Times New Roman" w:hAnsi="Times New Roman" w:cs="Times New Roman"/>
          <w:b/>
          <w:sz w:val="28"/>
          <w:szCs w:val="28"/>
        </w:rPr>
        <w:t>Лист оценки промежуточных результатов освоения программы к концу второго года жизни (1 младшая группа)</w:t>
      </w:r>
    </w:p>
    <w:p w:rsidR="002D49E8" w:rsidRPr="002D49E8" w:rsidRDefault="002D49E8" w:rsidP="002D49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7"/>
        <w:gridCol w:w="2124"/>
        <w:gridCol w:w="2124"/>
      </w:tblGrid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Уровень:</w:t>
            </w:r>
          </w:p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65AC1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</w:p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65AC1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</w:p>
          <w:p w:rsidR="002D49E8" w:rsidRPr="002D49E8" w:rsidRDefault="002D49E8" w:rsidP="00B65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«н</w:t>
            </w:r>
            <w:r w:rsidR="00B65AC1">
              <w:rPr>
                <w:rFonts w:ascii="Times New Roman" w:hAnsi="Times New Roman" w:cs="Times New Roman"/>
                <w:b/>
                <w:sz w:val="28"/>
                <w:szCs w:val="28"/>
              </w:rPr>
              <w:t>изкий</w:t>
            </w: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9571" w:type="dxa"/>
            <w:gridSpan w:val="2"/>
          </w:tcPr>
          <w:p w:rsidR="002D49E8" w:rsidRPr="002D49E8" w:rsidRDefault="002D49E8" w:rsidP="00655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</w:t>
            </w:r>
            <w:r w:rsidR="006552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разовательная область «Физическое развитие</w:t>
            </w: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физических качеств (скоростных, силовых, гибкости, выносливости, координации):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Прыгает на месте с продвижением вперед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Может прыгать непрерывно в течение 30-40 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Влезает на 2-3 перекладины гимнастической стенки любым способом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Накопление и обогащение двигательного опыта (овладение основными движениями):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Легко ходит в разных направлениях и в различном темпе, ходит с перешагиванием через предметы (высота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D49E8">
                <w:rPr>
                  <w:rFonts w:ascii="Times New Roman" w:hAnsi="Times New Roman" w:cs="Times New Roman"/>
                  <w:sz w:val="28"/>
                  <w:szCs w:val="28"/>
                </w:rPr>
                <w:t>10 см</w:t>
              </w:r>
            </w:smartTag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Бросает предметы в горизонтальную цель (расстояние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2D49E8">
                <w:rPr>
                  <w:rFonts w:ascii="Times New Roman" w:hAnsi="Times New Roman" w:cs="Times New Roman"/>
                  <w:sz w:val="28"/>
                  <w:szCs w:val="28"/>
                </w:rPr>
                <w:t>1 метр</w:t>
              </w:r>
            </w:smartTag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), двумя руками, поочередно правой и левой рукой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 пробежать к указанной цели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Воспроизводит простые движения по показу взрослого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потребности к двигательной активности в физическом совершенствовании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Охотно выполняет движения имитационного характера, участвует в несложных подвижных играх, организованны взрослым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Получает удовольствие от участия в двигательной деятельности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Сохранение и укрепление физического и психического здоровья детей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Хорошо спит и 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активен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бодрствования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Имеет хороший аппетит и регулярный стул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 культурно-гигиенических навыков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Умеет правильно мыть руки и насухо вытирать их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Умеет самостоятельно есть</w:t>
            </w:r>
            <w:r w:rsidR="006552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и пользоваться салфеткой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Употребляет слова «спасибо», «пожалуйста»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Имеет простейшие понятия о важности для здоровья соблюдений правил личной гигиены, занятий физическими упражнениями, прогулки (знает, что нужно мыть руки, чистить зубы, делать зарядку, гулять на свежем воздухе и т.д.)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9571" w:type="dxa"/>
            <w:gridSpan w:val="2"/>
          </w:tcPr>
          <w:p w:rsidR="002D49E8" w:rsidRPr="002D49E8" w:rsidRDefault="002D49E8" w:rsidP="00655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«Социал</w:t>
            </w:r>
            <w:r w:rsidR="006552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ьно-коммуникативное развитие»</w:t>
            </w: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игровой деятельности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Эмоционально, активно откликается на предложенные игры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Принимает условную игровую ситуацию, адекватно действует в ней (кормит куклу, лечит больного и т.д.)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Объединяет в смысловую цепочку знакомые игровые действия (покормили, переодели кукол, погуляли с ними и т.д.)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Может выполнять условные действия с образными игрушками, предметами-заместителями, изображениями (нарисованными объектами)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Приобщение к элементарным социальным нормам и правилам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Знает элементарные нормы и правила поведения (можно поменяться, поделиться игрушкой, пожалеть другого человека, утешить, нельзя драться, говорить плохие слова)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Может адекватно реагировать на запрет, выдержать недолгую отсрочку в удовлетворении желаний (подождать, потерпеть)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Нуждается в доброжелательном внимании, заботе, </w:t>
            </w: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положительной оценке взрослых (подходит к воспитателю, помощнику воспитателя, дотрагивается до руки, обращается с просьбой помочь, застегнуть пуговицу, завязать шарф и т.д.)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Радуется, когда взрослый хвалит его, болезненно переживает неодобрение (плачет, замыкается в себе)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Замечает и адекватно реагирует на эмоциональные состояния взрослых и детей (радость, печаль, гнев)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Проявляет интерес, доверие, симпатию к окружающим взрослым и сверстникам (показывает любимую игрушку, угощает) с удовольствием играет, рассматривает книги, рисует вместе с воспитателем в окружении других детей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Доброжелательно относится к деятельности сверстника (с интересом наблюдает, дает игрушку)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вступать в диалог 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 сверстниками (обращается с просьбой, задает вопросы: 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«Кто?», «Что?» и ждет на них ответа).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Здоровается, отвечает на приветствие другого человека, благодарит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Обозначает себя личным местоимением «Я» («Я рисую», «Я иду»)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Ярко проявляет потребность в самостоятельности («Я сам!»)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тремится обходиться без помощи взрослого при одевании, раздевании, во время еды.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Дает себе общую положительную оценку («Я хороший», «Я большой», «Я могу»)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Формирование гендерной, семейной, гражданской принадлежности «Я мальчик», «Я девочка»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Проявляет сочувствие, стремление пожалеть другого человека, если он огорчен, расстроен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596A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Усвоение правил безопасного для человека и окружающего мира поведения</w:t>
            </w:r>
          </w:p>
        </w:tc>
        <w:tc>
          <w:tcPr>
            <w:tcW w:w="2124" w:type="dxa"/>
          </w:tcPr>
          <w:p w:rsidR="006552A6" w:rsidRPr="002D49E8" w:rsidRDefault="006552A6" w:rsidP="005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596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Появляется представление об опасности (не подходит близко к глубокой яме, держится за перила или стенку, спускаясь с лестницы и т.д.)</w:t>
            </w:r>
          </w:p>
        </w:tc>
        <w:tc>
          <w:tcPr>
            <w:tcW w:w="2124" w:type="dxa"/>
          </w:tcPr>
          <w:p w:rsidR="006552A6" w:rsidRPr="002D49E8" w:rsidRDefault="006552A6" w:rsidP="00596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c>
          <w:tcPr>
            <w:tcW w:w="9571" w:type="dxa"/>
            <w:gridSpan w:val="2"/>
          </w:tcPr>
          <w:p w:rsidR="006552A6" w:rsidRPr="002D49E8" w:rsidRDefault="006552A6" w:rsidP="00596A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знаний о правилах безопасности дорожного движения</w:t>
            </w:r>
          </w:p>
        </w:tc>
        <w:tc>
          <w:tcPr>
            <w:tcW w:w="2124" w:type="dxa"/>
          </w:tcPr>
          <w:p w:rsidR="006552A6" w:rsidRPr="002D49E8" w:rsidRDefault="006552A6" w:rsidP="005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596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Держит взрослого за руку при переходе проезжей части улицы и при движении по тротуару, в местах скопления людей</w:t>
            </w:r>
          </w:p>
        </w:tc>
        <w:tc>
          <w:tcPr>
            <w:tcW w:w="2124" w:type="dxa"/>
          </w:tcPr>
          <w:p w:rsidR="006552A6" w:rsidRPr="002D49E8" w:rsidRDefault="006552A6" w:rsidP="00596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к элементарному самообслуживанию (одевается самостоятельно, с помощью взрослого только застегивает пуговицы)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Стремится соответствовать требованиям близким взрослым (помочь в ответ на просьбу)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9571" w:type="dxa"/>
            <w:gridSpan w:val="2"/>
          </w:tcPr>
          <w:p w:rsidR="006552A6" w:rsidRPr="002D49E8" w:rsidRDefault="006552A6" w:rsidP="00655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Образовательная область </w:t>
            </w: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развитие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Сенсорное развитие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В быту свободно ориентируется в величине, форме, цвете предметов. Собирает дидактические 2-3- предметные игрушки (разбирает и собирает </w:t>
            </w:r>
            <w:proofErr w:type="spell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трехпредметную</w:t>
            </w:r>
            <w:proofErr w:type="spell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матрешку, совмещая рисунок на ее частях)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Собирает с помощью взрослого пирамидки из 4-5 деталей, располагая их по убывающей величине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Ориентируется в цветах (красный, синий, голубой, зеленый, желтый., белый, черный), находит по образцу «Дай такой же».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 на предметы красного, синего, зеленого, желтого, черного, белого. Называет некоторые цвета (может ошибаться в названии)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Ориентируется в плоскостных фигурах, подбирая формы по образцу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предметных и орудийных действий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 повседневной жизни значительно расширяет использование предметов домашнего обихода по их функциональному назначению</w:t>
            </w:r>
          </w:p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( расческой причесывается, носовым платком вытирает нос и т.д.)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Использует предметы – игрушки по функциональному назначению в сюжетно-</w:t>
            </w:r>
            <w:proofErr w:type="spell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отобразительной</w:t>
            </w:r>
            <w:proofErr w:type="spell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игре (ложечкой кормит куколку, поит из чашечки и т.д.)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целенаправленное экспериментирование познавательного характера (пробует, 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из 2-3 машинок проедет дальше, какой из мячей прыгнет выше и т.д.)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Конструирует несложные постройки из 2-3 деталей:</w:t>
            </w:r>
          </w:p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 из кубиков (дорожка, скамейка, заборчик, стол, стул, кроватка);</w:t>
            </w:r>
          </w:p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 из жатой бумаги (колобок, шарик, одуванчик;</w:t>
            </w:r>
          </w:p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 из природного материала (черепашка, ежик)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человеке – его внешних физических особенностях </w:t>
            </w:r>
          </w:p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( у каждого есть голова, руки, ноги, на лице – глаза, нос, рот); его физических и эмоциональных состояниях (проголодался – наелся, устал – отдохнул.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Заплакал – засмеялся); о деятельности близких ребенку людей («Мама моет посуду», «Брат рисует» и т.д.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предметах, действиях с ними и их назначении: предметы домашнего обихода (одежда, обувь, </w:t>
            </w: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мебель). Игрушки, орудия труда (веник, лопата, ведро, метла, лейка)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Представления о природе: растительный мир (деревья, трава, цветы, овощи, фрукты). 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Животный мир: домашние животные (кошка, собака, лошадь, коза, свинья, петушок), и их детеныши.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 – обитатели леса (лиса, заяц, медведь, волк, белка). Птицы (воробей, ворона, голубь)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Представления о неживой природе: воде (льется, теплая – холодная, ею умываются, в ней купаются, стирают).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О воде в природе (текут ручьи, тают сосульки, река)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явлениях природы: временах года и их особенностях (зимой холодно, метель, снег). Летом жарко. Весной светит солнце, бегут ручьи, капель. Осенью ветер, холодный дождь. Сезонных 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изменениях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(осенью – листопад, зимой – метель, снег, весной – первые цветы) 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явлениях общественной жизни: знает некоторые профессии (доктор лечит, парикмахер стрижет волосы, повар готовит пищу, дворник подметает). Транспорт на улице (машины, автобус). Средства передвижения в воздухе (самолет), на воде (теплоход)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9571" w:type="dxa"/>
            <w:gridSpan w:val="2"/>
          </w:tcPr>
          <w:p w:rsidR="006552A6" w:rsidRPr="002D49E8" w:rsidRDefault="006552A6" w:rsidP="0065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со</w:t>
            </w:r>
            <w:proofErr w:type="gramEnd"/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взрослыми и детьми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Общаться 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детьми, используя речь и неречевые средства общения (мимика, жесты, позы, взгляд)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Обращаться к воспитателю с просьбой о помощи (чтобы ему завязали шарф, дали бумагу для рисования и т.д.)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всех компонентов устной речи (лексика, грамматика, монологическая и диалогическая формы) в разных видах деятельности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Имеет достаточный активный словарь (называет предметы и их части, действия и качества предметов (машина – у машины руль, колеса, машина едет, она красивая)</w:t>
            </w:r>
            <w:proofErr w:type="gramEnd"/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Владеет грамматическими категориями разговорного языка, составляя предложения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овладение нормами речи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Правильно произносит гласные, простые согласные звуки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литературной речи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Способен слушать художественный текст и активно реагировать на его содержание. Отвечать на элементарные вопросы по содержанию иллюстраций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Приобщение к словесному искусству, в том числе развитию художественного восприятия и эстетического вкуса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интерес к рассматриванию иллюстраций в книгах для малышей. Узнают героев известных ему </w:t>
            </w: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литературных 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произведений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и сопереживает им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Появляются любимые сказки, стихи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9571" w:type="dxa"/>
            <w:gridSpan w:val="2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</w:t>
            </w: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продуктивной деятельности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В рисовании переходит от непроизвольных действий 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произвольным, создает простейшие изображения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Овладевает некоторыми приемами лепки (раскатывание, сплющивание, круговые движения), для создания образа в аппликации – навыком наклеивания готовых форм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детского творчества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Самостоятельно выбирает фон листа бумаги, цвет краски, карандаша. Начинает называть получившееся изображение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Приобщение к изобразительному искусству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народным игрушкам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музыкально-художественной деятельности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Проявляет эмоциональную отзывчивость на музыку, подпевает взрослому, может производить танцевальные движения по подражанию, с удовольствием участвует в музыкальной игре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Приобщение к музыкальному искусству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2A6" w:rsidRPr="002D49E8" w:rsidTr="006552A6">
        <w:trPr>
          <w:gridAfter w:val="1"/>
          <w:wAfter w:w="2124" w:type="dxa"/>
        </w:trPr>
        <w:tc>
          <w:tcPr>
            <w:tcW w:w="7447" w:type="dxa"/>
          </w:tcPr>
          <w:p w:rsidR="006552A6" w:rsidRPr="002D49E8" w:rsidRDefault="006552A6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 удовольствием слушает простые инструментальные произведения, песни в исполнении взрослого, рассказы, иллюстрируемые музыкой</w:t>
            </w:r>
          </w:p>
        </w:tc>
        <w:tc>
          <w:tcPr>
            <w:tcW w:w="2124" w:type="dxa"/>
          </w:tcPr>
          <w:p w:rsidR="006552A6" w:rsidRPr="002D49E8" w:rsidRDefault="006552A6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9E8" w:rsidRPr="002D49E8" w:rsidRDefault="002D49E8" w:rsidP="002D4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49E8">
        <w:rPr>
          <w:rFonts w:ascii="Times New Roman" w:hAnsi="Times New Roman" w:cs="Times New Roman"/>
          <w:b/>
          <w:sz w:val="28"/>
          <w:szCs w:val="28"/>
        </w:rPr>
        <w:t>Лист оценки промежуточных результатов освоения программы</w:t>
      </w:r>
    </w:p>
    <w:p w:rsidR="002D49E8" w:rsidRPr="002D49E8" w:rsidRDefault="002D49E8" w:rsidP="002D49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E8">
        <w:rPr>
          <w:rFonts w:ascii="Times New Roman" w:hAnsi="Times New Roman" w:cs="Times New Roman"/>
          <w:b/>
          <w:sz w:val="28"/>
          <w:szCs w:val="28"/>
        </w:rPr>
        <w:t xml:space="preserve"> (3 – 5 лет) </w:t>
      </w:r>
    </w:p>
    <w:p w:rsidR="002D49E8" w:rsidRPr="002D49E8" w:rsidRDefault="002D49E8" w:rsidP="002D49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7"/>
        <w:gridCol w:w="2124"/>
      </w:tblGrid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Уровень:</w:t>
            </w:r>
          </w:p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96AE5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</w:p>
          <w:p w:rsidR="00596AE5" w:rsidRDefault="002D49E8" w:rsidP="00596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96AE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средний»</w:t>
            </w:r>
          </w:p>
          <w:p w:rsidR="002D49E8" w:rsidRPr="002D49E8" w:rsidRDefault="00596AE5" w:rsidP="0059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«низкий</w:t>
            </w:r>
            <w:r w:rsidR="002D49E8"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D49E8" w:rsidRPr="002D49E8" w:rsidTr="00596AE5">
        <w:tc>
          <w:tcPr>
            <w:tcW w:w="9571" w:type="dxa"/>
            <w:gridSpan w:val="2"/>
          </w:tcPr>
          <w:p w:rsidR="002D49E8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2D49E8"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физических качеств (скоростных, силовых, гибкости, выносливости, координации):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Прыгает в длину с места не менее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2D49E8">
                <w:rPr>
                  <w:rFonts w:ascii="Times New Roman" w:hAnsi="Times New Roman" w:cs="Times New Roman"/>
                  <w:sz w:val="28"/>
                  <w:szCs w:val="28"/>
                </w:rPr>
                <w:t>70 см</w:t>
              </w:r>
            </w:smartTag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Может пробежать по пересеченной местности в медленном темпе 200 – </w:t>
            </w:r>
            <w:smartTag w:uri="urn:schemas-microsoft-com:office:smarttags" w:element="metricconverter">
              <w:smartTagPr>
                <w:attr w:name="ProductID" w:val="240 м"/>
              </w:smartTagPr>
              <w:r w:rsidRPr="002D49E8">
                <w:rPr>
                  <w:rFonts w:ascii="Times New Roman" w:hAnsi="Times New Roman" w:cs="Times New Roman"/>
                  <w:sz w:val="28"/>
                  <w:szCs w:val="28"/>
                </w:rPr>
                <w:t>240 м</w:t>
              </w:r>
            </w:smartTag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Бросает набивной мяч 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2D49E8">
                <w:rPr>
                  <w:rFonts w:ascii="Times New Roman" w:hAnsi="Times New Roman" w:cs="Times New Roman"/>
                  <w:sz w:val="28"/>
                  <w:szCs w:val="28"/>
                </w:rPr>
                <w:t>0,5 кг</w:t>
              </w:r>
            </w:smartTag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), стоя из-за головы, 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2D49E8">
                <w:rPr>
                  <w:rFonts w:ascii="Times New Roman" w:hAnsi="Times New Roman" w:cs="Times New Roman"/>
                  <w:sz w:val="28"/>
                  <w:szCs w:val="28"/>
                </w:rPr>
                <w:t>1 метр</w:t>
              </w:r>
            </w:smartTag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Накопление и обогащение двигательного опыта (овладение основными движениями):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Ходит свободно, держась прямо, не опуская головы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Уверенно ходит по бревну (скамейке), удерживая равновесие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Умеет лазить по гимнастической стенке вверх и вниз приставным и чередующимся шагами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 прыжках в длину с места отталкивается двумя ногами и мягко приземляется, подпрыгивает на одной ноге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Ловит мяч руками, многократно ударяет им об пол и ловит его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Бросает предметы вверх, вдаль, в цель, через сетку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Чувствует ритм, умеет ходить, бегать, подпрыгивать, изменять положение тела в такт музыке или подсчет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потребности к двигательной активности в физическом совершенствовании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Охотно выполняет движения имитационного характера, участвует в несложных подвижных играх, организованны взрослым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Активен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, с интересом участвует в подвижных играх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Инициативен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, радуется своим успехам в физических упражнениях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Сохранение и укрепление физического и психического здоровья детей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Легко и быстро засыпает, спокойно спит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 аппетитом ест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Редко болеет ОРВИ (1 – 2 раза в год)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 культурно-гигиенических навыков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Соблюдает правила культурного поведения в быту (замечает неполадки в одежде, обуви и находит сам или с помощью взрослого способ их устранения), моет руки перед едой, после туалета, аккуратен во время еды, умеет пользоваться носовым платком, протирает обувь, причесывается, вытирает ноги перед входом в детский сад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Охотно включается в выполнение режимных моментов и гигиенических процедур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Знает, что надо одеваться по погоде, регулярно гулять, заниматься зарядкой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Имеет представления о полезной и вредной пище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9571" w:type="dxa"/>
            <w:gridSpan w:val="2"/>
          </w:tcPr>
          <w:p w:rsidR="002D49E8" w:rsidRPr="002D49E8" w:rsidRDefault="00596AE5" w:rsidP="00596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2D49E8"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коммуникативное </w:t>
            </w:r>
            <w:r w:rsidR="002D49E8"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развитие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игровой деятельности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 совместной самостоятельной игре изменяет ролевое поведение в зависимости от особенностей ролей партнеров, умеет найти подходящую по смыслу роль в игре со сверстником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Организует игры на бытовые и сказочные сюжеты, проигрывает сценки из наблюдаемых событий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принимает игровые проблемные ситуации (сюжетные ходы, предлагаемые сверстниками), развивает их дальше, выстраивая в целостный сюжет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Приобщение к элементарным социальным нормам и правилам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Начинает регулировать свое поведение на основе усвоенных норм и правил, проявляет волевые усилия в ситуациях выбора между «можно» и «нельзя», «хочу» и «должен» (выполняет действия самообслуживания, несложные поручения взрослого)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Может сдерживать себя, свои непосредственные ситуативные желания, например, прекратить играть, когда все собираются на прогулку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Выражает свои чувства в приемлемой форме («Мне обидно», «Я рассердился, когда ты забрал у меня конструктор»)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Чувствует, когда человек спокоен, волнуется, радуется, грустит и адекватно реагирует на эти состояния: сочувствует, откликается на просьбу, если взрослый или сверстник чем-то огорчены (у кого-то потерялась варежка, шапка – отзывается на просьбу, помогает найти)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Ярко проявляет потребность в общении со сверстниками: проводит с детьми своей группы значительную часть времени, предоставленного для самостоятельных игр и других видов деятельности, охотно участвует в совместной деятельности (игре, рисовании, конструировании и т.д.)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Владеет коммуникативными умениями и навыками: приветливо здоровается, прощается, называет сверстника по имени, может привлечь к себе внимание с помощью обращений («Посмотри сюда…», «Послушай», просит извинить, если нечаянно обидел, знает слова примирения и т.д.)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Положительно оценивает себя и свои возможности («Я хороший», «Я могу»).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Проявляет чувство собственного достоинства (обижается, когда не учитываются его интересы, желания)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Чувствует доброжелательное и недоброжелательное отношение к себе сверстников. Переживает, если его не принимают в игру, задает вопросы («Почему меня не принимают в игру?»)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гендерной, семейной, гражданской принадлежности, патриотических чувств 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Знает свое имя, фамилию, возраст, имена родителей и других членов семьи, знает имена, отчества воспитателей, в </w:t>
            </w: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каком городе он живет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596A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Формирование представлений об опасных и потенциально опасных ситуациях и способах поведения в них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596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Соблюдает осторожность, оказавшись в новых жизненных обстоятельствах, столкнувшись с незнакомыми людьми, понимает, что без разрешения взрослых нельзя уходить с территории детского сада, поднимать незнакомые предметы и т.д.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9571" w:type="dxa"/>
            <w:gridSpan w:val="2"/>
          </w:tcPr>
          <w:p w:rsidR="00596AE5" w:rsidRPr="002D49E8" w:rsidRDefault="00596AE5" w:rsidP="00596A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Усвоение правил безопасного для человека и окружающего мира природы поведения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596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Знает, куда следует выбрасывать мусор, не сорить, отмечает, что нужно сделать, чтобы вокруг было чисто, соблюдался порядок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596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Старается соблюдать культурные и этические нормы (не мешать окружающим громкими криками, вызывающим поведением, не мучить животных, не вырывать растения)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596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Знает, как одеваться в разную погоду, понимает, что если одежда слишком теплая или холодная, можно простудиться или перегреться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596A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знаний о правилах безопасности дорожного движения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596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Понимает, какую опасность представляет собой улица, знает, что нельзя играть вблизи нее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596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Знает, как нужно вести себя в транспорте (нельзя бегать, шуметь, осторожно входить и выходить, не отвлекать водителя, держаться за поручни)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 игре и беседе демонстрирует знания о разных профессиях (повар, парикмахер, водитель, капитан и т.д.)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9571" w:type="dxa"/>
            <w:gridSpan w:val="2"/>
          </w:tcPr>
          <w:p w:rsidR="00596AE5" w:rsidRPr="002D49E8" w:rsidRDefault="00596AE5" w:rsidP="00A2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«Позна</w:t>
            </w:r>
            <w:r w:rsidR="00A20F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вательное развитие</w:t>
            </w: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Сенсорное развитие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Различает и использует в деятельности различные плоскостные формы (круг, квадрат, треугольник, овал, прямоугольник) и объемные фигуры (куб, шар, кирпичик, пластина, призма, цилиндр)</w:t>
            </w:r>
            <w:proofErr w:type="gramEnd"/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Различает и называет девять цветов (красный, оранжевый, желтый, зеленый, синий, фиолетовый, коричневый, черный, белый)  и их светлые и темные оттенки (темно-красный, светло-желтый и т.д.).</w:t>
            </w:r>
            <w:proofErr w:type="gramEnd"/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Различает и называет параметры величины (длина, ширина, высота) и несколько градаций величин данных параметров (самый длинный – короче – еще короче – самый короткий)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Может провести целостно-расчлененный анализ объектов: выделить целое, затем его части, затем детали и опять в целое. 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домик состоит из треугольника (крыша), </w:t>
            </w: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квадрата (сам домик), прямоугольника (дверь) и т.п.</w:t>
            </w:r>
            <w:proofErr w:type="gramEnd"/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 практических действиях с новыми предметами пытается узнавать и использовать в своей деятельности их свойства (соединяет детали для создания постройки из незнакомого конструктора, выбирает для поделки подходящий по свойствам материал).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Путем проб и ошибок находит решение новых практических задач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Получает особое удовольствие от экспериментирования с различными материалами, звуками, словами, в 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результате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возникает оригинальный продукт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Конструирует по образцу, преобразует конструкции по заданию взрослого, используя различные материалы (строительные наборы, конструкторы, бумага и т. д.)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Пользуется простыми способами конструирования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Владеет способами построения замысла и элементарного планирования своей деятельности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Определяет положение предметов в пространстве относительно себя (вверху – внизу, сзади – спереди и др.)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Имеет элементарные представления о частях суток и ориентируется в последовательности названий ближайших дней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Может сравнивать предметы, находить в них сходство и различие, систематизировать и группировать объекты по разным признакам (цвету, величине, форме)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Может пересчитывать предметы и определять их количество в пределах 5 – 10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Сравнивать предметы по параметрам величины (длине, высоте, ширине), выстраивать их в ряды в возрастающем или убывающем порядке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Задает вопросы о новых вещах, в зависимости от ответа может формулировать новые вопросы-уточнения, рассуждать на заданную тему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Классифицирует объекты природы по определенным признакам (деревья, фрукты и т д.)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Устанавливает элементарные причинно-следственные зависимости между явлениями природы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Знает и стремится выполнять некоторые правила поведения </w:t>
            </w: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природе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9571" w:type="dxa"/>
            <w:gridSpan w:val="2"/>
          </w:tcPr>
          <w:p w:rsidR="00596AE5" w:rsidRPr="002D49E8" w:rsidRDefault="00596AE5" w:rsidP="00A2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Образовательная область «</w:t>
            </w:r>
            <w:r w:rsidR="00A20F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со</w:t>
            </w:r>
            <w:proofErr w:type="gramEnd"/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взрослыми и детьми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Использует речь для инициирования общения, регулирования собственного поведения («Я подожду», «Я посмотрю», оценки собственных действий («Получилось красиво»))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 игровом взаимодействии со сверстниками использует ролевые высказывания и высказывания по поводу организации игры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всех компонентов устной речи (лексика, грамматика, монологическая и диалогическая формы) в разных видах деятельности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Правильно использует обобщающие наименования (животные, овощи, фрукты)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Может построить рассказ из нескольких простых предложений самостоятельно или с помощью взрослого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овладение нормами речи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Звукопроизношение в основном сложилось, однако встречаются отдельные недостатки (замена «р» на «л» и др.).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Строит высказывания в соответствии с грамматическими нормами разговорного языка, однако встречаются отдельные недостатки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целостной картины мира, в том числе первичных ценностных представлений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Знаком с произведениями различной тематики, испытывает симпатию к положительным героям и их действиям. Выражает негативное отношение к отрицательным героям. Называет некоторые качества персонажей.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литературной речи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Читает стихи, пересказывает знакомые произведения, участвует в их драматизации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Приобщение к словесному искусству, в том числе развитию художественного восприятия и эстетического вкуса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Эмоционально воспринимает поэтический и прозаический художественный текст (радуется, огорчается, сочувствует персонажам); может импровизировать на основе литературных произведений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9571" w:type="dxa"/>
            <w:gridSpan w:val="2"/>
          </w:tcPr>
          <w:p w:rsidR="00596AE5" w:rsidRPr="002D49E8" w:rsidRDefault="00A20FF9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596AE5"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продуктивной деятельности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 рисовании создает образы знакомых предметов, передает их характерные признаки, стремится к выразительности образов, проявляя собственное их видение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Создает многофигурные композиции пейзажного и сказочного характера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 лепке создает образы персонажей, передает их настроение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 аппликации самостоятельно составляет предметные, сюжетные. Декоративные композиции из вырезанных форм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детского творчества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Сочетает различные техники изобразительной деятельности (живопись, графика, пластика) при создании индивидуального замысла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цвет для выражения эмоционального отношения к 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Приобщение к изобразительному искусству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Знаком с произведениями народного декоративно-прикладного искусства и разными видами изобразительного искусства (живопись, графика, скульптура) – узнает и эмоционально реагирует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музыкально-художественной деятельности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Воспроизводит в движениях характер музыки, творчески решает музыкально-двигательные задачи в сюжетных этюдах и танцах, выразительно и музыкально исполняет несложные песни, участвует в музыкальной игре-драматизации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Приобщение к музыкальному искусству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6AE5" w:rsidRPr="002D49E8" w:rsidTr="00596AE5">
        <w:tc>
          <w:tcPr>
            <w:tcW w:w="7447" w:type="dxa"/>
          </w:tcPr>
          <w:p w:rsidR="00596AE5" w:rsidRPr="002D49E8" w:rsidRDefault="00596AE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Может определить общее настроение и жанр музыкального произведения (марш, песня, танец), слышит отдельные средства музыкальной выразительности (темп, динамику, тембр)</w:t>
            </w:r>
          </w:p>
        </w:tc>
        <w:tc>
          <w:tcPr>
            <w:tcW w:w="2124" w:type="dxa"/>
          </w:tcPr>
          <w:p w:rsidR="00596AE5" w:rsidRPr="002D49E8" w:rsidRDefault="00596AE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9E8" w:rsidRPr="002D49E8" w:rsidRDefault="002D49E8" w:rsidP="002D4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E8">
        <w:rPr>
          <w:rFonts w:ascii="Times New Roman" w:hAnsi="Times New Roman" w:cs="Times New Roman"/>
          <w:b/>
          <w:sz w:val="28"/>
          <w:szCs w:val="28"/>
        </w:rPr>
        <w:t xml:space="preserve">Лист оценки промежуточных результатов освоения программы к концу шестого года жизни </w:t>
      </w:r>
    </w:p>
    <w:p w:rsidR="002D49E8" w:rsidRPr="002D49E8" w:rsidRDefault="002D49E8" w:rsidP="002D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7"/>
        <w:gridCol w:w="2124"/>
      </w:tblGrid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Уровень:</w:t>
            </w:r>
          </w:p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D7E35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</w:p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D7E3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</w:p>
          <w:p w:rsidR="002D49E8" w:rsidRPr="002D49E8" w:rsidRDefault="002D49E8" w:rsidP="007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«н</w:t>
            </w:r>
            <w:r w:rsidR="007D7E35">
              <w:rPr>
                <w:rFonts w:ascii="Times New Roman" w:hAnsi="Times New Roman" w:cs="Times New Roman"/>
                <w:b/>
                <w:sz w:val="28"/>
                <w:szCs w:val="28"/>
              </w:rPr>
              <w:t>изкий</w:t>
            </w: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D49E8" w:rsidRPr="002D49E8" w:rsidTr="00596AE5">
        <w:tc>
          <w:tcPr>
            <w:tcW w:w="9571" w:type="dxa"/>
            <w:gridSpan w:val="2"/>
          </w:tcPr>
          <w:p w:rsidR="002D49E8" w:rsidRPr="002D49E8" w:rsidRDefault="002D49E8" w:rsidP="007D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</w:t>
            </w:r>
            <w:r w:rsidR="007D7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Сохранение и укрепление физического и психического здоровья детей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Легко и быстро засыпает, спокойно спит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 аппетитом ест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Редко болеет ОРВИ (1 – 2 раза в год)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 культурно-гигиенических навыков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 правила культурного поведения в быту (следит </w:t>
            </w: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чистотой тела, опрятностью одежды, прически; при кашле и чихании закрывает рот и нос платком.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Быстро и аккуратно одевается и раздевается, соблюдает порядок в своем шкафу.  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пользуется столовыми приборами, ест аккуратно, бесшумно, сохраняя правильную осанку за столом, обращается с просьбой, благодарит.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Имеет представление о составляющих здорового образа жизни (правильное питание, движение, сон и солнце, воздух, вода и факторах, разрушающих здоровье).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Имеет представления о зависимости здоровья человека от правильного питания.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9571" w:type="dxa"/>
            <w:gridSpan w:val="2"/>
          </w:tcPr>
          <w:p w:rsidR="002D49E8" w:rsidRPr="002D49E8" w:rsidRDefault="002D49E8" w:rsidP="007D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«Социал</w:t>
            </w:r>
            <w:r w:rsidR="007D7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ьно-коммуникативное развитие</w:t>
            </w: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игровой деятельности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 игре следует логике разыгрываемой роли, подчиняется внутренним ее правилам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Умеет придумать и тут же реализовать роль в новой ситуации, при необходимости менять ее по ходу развития сюжета, сообщая при этом партнерам по игре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Умеет договориться о сюжете игры, распределить роли, привлекая других детей, создать необходимую игровую среду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Приобщение к элементарным социальным нормам и правилам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Начинает регулировать свое поведение на основе усвоенных норм и правил, проявляет волевые усилия в ситуациях выбора между «можно» и «нельзя», «хочу» и «должен» (выполняет действия самообслуживания, несложные поручения взрослого)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Может сдерживать себя, свои непосредственные ситуативные желания, например, прекратить играть, когда все собираются на прогулку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Выражает свои чувства в приемлемой форме («Мне обидно», «Я рассердился, когда ты забрал у меня конструктор»)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Чувствует, когда человек спокоен, волнуется, радуется, грустит и адекватно реагирует на эти состояния: сочувствует, откликается на просьбу, если взрослый или сверстник чем-то огорчены (у кого-то потерялась варежка, шапка – отзывается на просьбу, помогает найти)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Ярко проявляет потребность в общении со сверстниками: проводит с детьми своей группы значительную часть </w:t>
            </w: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времени, предоставленного для самостоятельных игр и других видов деятельности, охотно участвует в совместной деятельности (игре, рисовании, конструировании и т.д.)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Владеет коммуникативными умениями и навыками: приветливо здоровается, прощается, называет сверстника по имени, может привлечь к себе внимание с помощью обращений («Посмотри сюда…», «Послушай», просит извинить, если нечаянно обидел, знает слова примирения и т.д.)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Положительно оценивает себя и свои возможности («Я хороший», «Я могу»).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Проявляет чувство собственного достоинства (обижается, когда не учитываются его интересы, желания)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Чувствует доброжелательное и недоброжелательное отношение к себе сверстников. Переживает, если его не принимают в игру, задает вопросы («Почему меня не принимают в игру?»)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гендерной, семейной, гражданской принадлежности, патриотических чувств 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Знает имя, отчество родителей, где они работают, какую пользу обществу приносит их труд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Понимает слова, обозначающие родство (мама, папа, брат, тетя, дядя, племянница, дедушка, бабушка, внук и т.п.)</w:t>
            </w:r>
            <w:proofErr w:type="gramEnd"/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Знает, как называется наша страна, называет несколько государственных праздников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Рассказывает о достопримечательностях, культуре, людях, прославивших родной край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Знает, что Москва – главный город России; различат среди других флаг и герб России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447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Имеет представления о Российской армии</w:t>
            </w:r>
          </w:p>
        </w:tc>
        <w:tc>
          <w:tcPr>
            <w:tcW w:w="2124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E15C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представлений об опасных и потенциально опасных ситуациях и способах поведения в них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E15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 правила безопасного 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пребывании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саду, правила передвижения в помещении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9571" w:type="dxa"/>
            <w:gridSpan w:val="2"/>
          </w:tcPr>
          <w:p w:rsidR="007D7E35" w:rsidRPr="002D49E8" w:rsidRDefault="007D7E35" w:rsidP="00E15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Знает правила безопасного обращения с огнем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E15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Называет домашний адрес и номер телефона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E15C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Усвоение правил безопасного для человека и окружающего мира природы поведения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E15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Знает, куда следует выбрасывать мусор, не сорить, отмечает, что нужно сделать, чтобы вокруг было чисто, соблюдался порядок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E15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Старается соблюдать культурные и этические нормы (не мешать окружающим громкими криками, вызывающим поведением, не мучить животных, не вырывать растения)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E15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 представления о способах правильного взаимодействия с растениями и животными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E15C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знаний о правилах безопасности дорожного движения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E15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Знает о правилах дорожного движения и поведения на улице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E15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Знает, как нужно вести себя в транспорте (нельзя бегать, шуметь, осторожно входить и выходить, не отвлекать водителя, держаться за поручни)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9571" w:type="dxa"/>
            <w:gridSpan w:val="2"/>
          </w:tcPr>
          <w:p w:rsidR="007D7E35" w:rsidRPr="002D49E8" w:rsidRDefault="007D7E35" w:rsidP="007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«Позна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вательное развитие»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Сенсорное развитие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Выделяет разнообразные свойства и отношения предметов (цвет, форма, величина)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Знает цвета спектра (красный, оранжевый, желтый, зеленый, голубой, синий, фиолетовый, черный, белый)  и их светлые и темные оттенки (темно-красный, светло-желтый и т.д.).</w:t>
            </w:r>
            <w:proofErr w:type="gramEnd"/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Различает и называет параметры величины (длина, ширина, высота) и несколько градаций величин данных параметров (самый длинный – короче – еще короче – самый короткий)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Различает геометрические фигуры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 практических действиях с новыми предметами пытается узнавать и использовать в своей деятельности их свойства (соединяет детали для создания постройки из незнакомого конструктора, выбирает для поделки подходящий по свойствам материал).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Путем проб и ошибок находит решение новых практических задач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Получает особое удовольствие от экспериментирования с различными материалами, звуками, словами, в 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результате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возникает оригинальный продукт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Конструирует по образцу, преобразует конструкции по заданию взрослого, используя различные материалы (строительные наборы, конструкторы, бумага и т. д.)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Пользуется простыми способами конструирования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Владеет способами построения замысла и элементарного планирования своей деятельности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Считает до 10, различает количественный и порядковый счет, отвечает на вопросы: «Сколько всего?», «Который по счету», определяет числ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«соседи»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Устанавливает равенство групп предметов двумя способами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Определяет состав чисел из единиц, из двух меньших до 5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Умеет делить предмет (складывать лист бумаги, ленту на 2, 4 равные части, сравнивать часть и целое)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Систематизирует предметы по выделенным признакам (высоте, ширине, длине, толщине), выстраивать </w:t>
            </w:r>
            <w:proofErr w:type="spell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сериационные</w:t>
            </w:r>
            <w:proofErr w:type="spell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ряды из 10 и более предметов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Ориентируется в пространстве (определяет положение того или иного предмета по отношению к себе, двигаться в </w:t>
            </w:r>
            <w:proofErr w:type="spell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заданно</w:t>
            </w:r>
            <w:proofErr w:type="spell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направлении)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Ориентируется во времени (части суток, дни недели)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Задает вопросы о новых вещах, в зависимости от ответа может формулировать новые вопросы-уточнения, рассуждать на заданную тему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Классифицирует объекты природы по определенным признакам (деревья, фрукты и т д.)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Устанавливает элементарные причинно-следственные зависимости между явлениями природы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Знает и стремится выполнять некоторые правила поведения в природе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9571" w:type="dxa"/>
            <w:gridSpan w:val="2"/>
          </w:tcPr>
          <w:p w:rsidR="007D7E35" w:rsidRPr="002D49E8" w:rsidRDefault="007D7E35" w:rsidP="007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со</w:t>
            </w:r>
            <w:proofErr w:type="gramEnd"/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взрослыми и детьми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Делится с педагогом и другими детьми разнообразными впечатлениями, решает спорные вопросы с помощью речи: доказывает, объясняет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 игровом взаимодействии со сверстниками использует ролевые высказывания и высказывания по поводу организации игры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всех компонентов устной речи (лексика, грамматика, монологическая и диалогическая формы) в разных видах деятельности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Правильно использует обобщающие наименования (животные, овощи, фрукты)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Понимает и использует в речи антонимы, синонимы, образные слова, сравнения, эпитеты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Строит высказывания в соответствии с грамматическими нормами разговорного языка, однако встречаются отдельные недостатки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Умеет определить место звука в слове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Может построить рассказ из нескольких простых предложений самостоятельно или с помощью взрослого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Практическое овладение нормами речи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Звукопроизношение в основном сложилось, однако встречаются отдельные недостатки (замена «р» на «л») 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целостной картины мира, в том числе первичных ценностных представлений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Знаком с произведениями различной тематики, испытывает симпатию к положительным героям и их действиям. Выражает негативное отношение к отрицательным героям. Называет некоторые качества персонажей.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литературной речи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Читает стихи, пересказывает знакомые произведения, участвует в их драматизации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Приобщение к словесному искусству, в том числе развитию художественного восприятия и эстетического вкуса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Эмоционально воспринимает поэтический и прозаический художественный текст (радуется, огорчается, сочувствует персонажам); может импровизировать на основе литературных произведений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9571" w:type="dxa"/>
            <w:gridSpan w:val="2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2D49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продуктивной деятельности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 рисовании создает образы знакомых предметов, передает их характерные признаки, стремится к выразительности образов, проявляя собственное их видение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Создает многофигурные композиции пейзажного и сказочного характера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 лепке создает образы персонажей, передает их настроение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 аппликации самостоятельно составляет предметные, сюжетные, декоративные композиции из вырезанных форм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детского творчества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Сочетает различные техники изобразительной деятельности (живопись, графика, пластика) при создании индивидуального замысла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цвет для выражения эмоционального отношения к </w:t>
            </w: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Приобщение к изобразительному искусству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Знаком с произведениями народного декоративно-прикладного искусства и разными видами изобразительного искусства (живопись, графика, скульптура) – узнает и эмоционально реагирует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музыкально-художественной деятельности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Воспроизводит в движениях характер музыки, творчески решает музыкально-двигательные задачи в сюжетных этюдах и танцах, выразительно и музыкально исполняет </w:t>
            </w: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несложные песни, участвует в музыкальной игре-драматизации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Приобщение к музыкальному искусству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E35" w:rsidRPr="002D49E8" w:rsidTr="00596AE5">
        <w:tc>
          <w:tcPr>
            <w:tcW w:w="7447" w:type="dxa"/>
          </w:tcPr>
          <w:p w:rsidR="007D7E35" w:rsidRPr="002D49E8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Может определить общее настроение и жанр музыкального произведения (марш, песня, танец), слышит отдельные средства музыкальной выразительности (темп, динамику, тембр)</w:t>
            </w:r>
          </w:p>
        </w:tc>
        <w:tc>
          <w:tcPr>
            <w:tcW w:w="2124" w:type="dxa"/>
          </w:tcPr>
          <w:p w:rsidR="007D7E35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9E8" w:rsidRPr="002D49E8" w:rsidRDefault="002D49E8" w:rsidP="002D4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E8">
        <w:rPr>
          <w:rFonts w:ascii="Times New Roman" w:hAnsi="Times New Roman" w:cs="Times New Roman"/>
          <w:b/>
          <w:sz w:val="28"/>
          <w:szCs w:val="28"/>
        </w:rPr>
        <w:t>Мониторинг итоговых результатов освоения детьми основной общеобразовательной программы дошкольного образования</w:t>
      </w:r>
    </w:p>
    <w:p w:rsidR="002D49E8" w:rsidRPr="002D49E8" w:rsidRDefault="002D49E8" w:rsidP="002D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E8">
        <w:rPr>
          <w:rFonts w:ascii="Times New Roman" w:hAnsi="Times New Roman" w:cs="Times New Roman"/>
          <w:b/>
          <w:sz w:val="28"/>
          <w:szCs w:val="28"/>
        </w:rPr>
        <w:t>(6 – 7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9"/>
        <w:gridCol w:w="2442"/>
      </w:tblGrid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развития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Уровень:</w:t>
            </w:r>
          </w:p>
          <w:p w:rsidR="002D49E8" w:rsidRPr="002D49E8" w:rsidRDefault="007D7E35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«высокий</w:t>
            </w:r>
            <w:r w:rsidR="002D49E8"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</w:p>
          <w:p w:rsidR="002D49E8" w:rsidRPr="002D49E8" w:rsidRDefault="002D49E8" w:rsidP="002D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D7E3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</w:p>
          <w:p w:rsidR="002D49E8" w:rsidRPr="002D49E8" w:rsidRDefault="007D7E35" w:rsidP="007D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«низки</w:t>
            </w:r>
            <w:r w:rsidR="002D49E8"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й»</w:t>
            </w: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</w:t>
            </w:r>
            <w:r w:rsidR="007D7E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коммуникативное </w:t>
            </w: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2D49E8">
              <w:rPr>
                <w:rFonts w:ascii="Times New Roman" w:hAnsi="Times New Roman" w:cs="Times New Roman"/>
                <w:sz w:val="28"/>
                <w:szCs w:val="28"/>
              </w:rPr>
              <w:t xml:space="preserve"> вступить в общение со знакомыми взрослыми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Избирательно и устойчиво взаимодействует с детьми (входит в разнообразные объединения детей по интересам)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Чувствует настроение близких и сверстников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Может оказать эмоциональную поддержку и помощь в случаях затруднения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Регулирует свое поведение на основе усвоенных норм и правил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Имеет представления о себе и своих возможностях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Может самостоятельно реализовывать собственные замыслы в игре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</w:t>
            </w:r>
            <w:r w:rsidR="007D7E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Имеет представления о живой и неживой природе, рукотворном мире, своем городе, стране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Имеет представления о культуре быта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Задает вопросы, экспериментирует, устанавливает причинно-следственные связи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Раскладывает по величине 10 и более предметов одинаковой формы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Может объединять предметы на основе общих понятий (одежда, обувь, посуда, транспорт и т.д.)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Может запомнить в ситуации дидактической игры 6-7 названий предметов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Использует незаконченную фигурку как деталь сюжетной композиции (в конструировании, рисовании, аппликации)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Реализует замыслы в конструировании и других продуктивных видах деятельности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Использует наглядные модели и символические средства (планы, схемы, цвета) для познания окружающего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Осуществляет деятельность по образцам и правилам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Может работать в едином темпе и ритме с другими детьми в группе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rPr>
          <w:trHeight w:val="640"/>
        </w:trPr>
        <w:tc>
          <w:tcPr>
            <w:tcW w:w="7129" w:type="dxa"/>
          </w:tcPr>
          <w:p w:rsidR="007D7E35" w:rsidRDefault="007D7E35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</w:p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Правильно произносит все звуки родного языка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Умеет выделять звуки в слове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Высказывается простыми распространенными предложениями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Грамматически правильно строит сложные предложения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Строит связный рассказ по сюжетной картинке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В диалоге инициативно высказывается, умеет привлечь внимание своими высказываниями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Использует обобщающие слова, синонимы, антонимы, сравнения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Знаком с литературными произведениями (называет 5 и более произведений)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Может сочинить сказку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Создает индивидуальные художественные образы адекватными выразительными средствами (цвет, композиция, ритм и т.д.) в разных видах изобразительной деятельности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9E8" w:rsidRPr="002D49E8" w:rsidTr="00596AE5">
        <w:tc>
          <w:tcPr>
            <w:tcW w:w="7129" w:type="dxa"/>
          </w:tcPr>
          <w:p w:rsidR="002D49E8" w:rsidRPr="002D49E8" w:rsidRDefault="002D49E8" w:rsidP="002D4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9E8">
              <w:rPr>
                <w:rFonts w:ascii="Times New Roman" w:hAnsi="Times New Roman" w:cs="Times New Roman"/>
                <w:sz w:val="28"/>
                <w:szCs w:val="28"/>
              </w:rPr>
              <w:t>Эмоционально воспринимает музыку, правильно определяет ее настроение, слышит яркие средства музыкальной выразительности, динамику развития музыкального образа, может рассказать о возможном содержании пьесы.</w:t>
            </w:r>
          </w:p>
        </w:tc>
        <w:tc>
          <w:tcPr>
            <w:tcW w:w="2442" w:type="dxa"/>
          </w:tcPr>
          <w:p w:rsidR="002D49E8" w:rsidRPr="002D49E8" w:rsidRDefault="002D49E8" w:rsidP="002D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9E8" w:rsidRPr="002D49E8" w:rsidRDefault="002D49E8" w:rsidP="002D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49E8">
        <w:rPr>
          <w:rFonts w:ascii="Times New Roman" w:hAnsi="Times New Roman" w:cs="Times New Roman"/>
          <w:b/>
          <w:sz w:val="28"/>
          <w:szCs w:val="28"/>
        </w:rPr>
        <w:t>Проведение мониторинга</w:t>
      </w:r>
    </w:p>
    <w:p w:rsidR="002D49E8" w:rsidRPr="002D49E8" w:rsidRDefault="007D7E35" w:rsidP="002D49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</w:t>
      </w:r>
      <w:r w:rsidR="002D49E8" w:rsidRPr="002D49E8">
        <w:rPr>
          <w:rFonts w:ascii="Times New Roman" w:hAnsi="Times New Roman" w:cs="Times New Roman"/>
          <w:b/>
          <w:sz w:val="28"/>
          <w:szCs w:val="28"/>
        </w:rPr>
        <w:t>развитие</w:t>
      </w:r>
    </w:p>
    <w:p w:rsidR="002D49E8" w:rsidRPr="002D49E8" w:rsidRDefault="002D49E8" w:rsidP="002D49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gramStart"/>
      <w:r w:rsidRPr="002D49E8">
        <w:rPr>
          <w:rFonts w:ascii="Times New Roman" w:hAnsi="Times New Roman" w:cs="Times New Roman"/>
          <w:b/>
          <w:i/>
          <w:sz w:val="28"/>
          <w:szCs w:val="28"/>
        </w:rPr>
        <w:t>Способен</w:t>
      </w:r>
      <w:proofErr w:type="gramEnd"/>
      <w:r w:rsidRPr="002D49E8">
        <w:rPr>
          <w:rFonts w:ascii="Times New Roman" w:hAnsi="Times New Roman" w:cs="Times New Roman"/>
          <w:b/>
          <w:i/>
          <w:sz w:val="28"/>
          <w:szCs w:val="28"/>
        </w:rPr>
        <w:t xml:space="preserve"> вступить в общение со знакомыми взрослыми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Данный показатель развития можно проследить в различных ситуациях общения ребенка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взрослыми в повседневной жизни: в ходе игр и других видов деятельности.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Уровни оценки: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r w:rsidR="007D7E35">
        <w:rPr>
          <w:rFonts w:ascii="Times New Roman" w:hAnsi="Times New Roman" w:cs="Times New Roman"/>
          <w:i/>
          <w:sz w:val="28"/>
          <w:szCs w:val="28"/>
        </w:rPr>
        <w:t xml:space="preserve">высокий </w:t>
      </w:r>
      <w:r w:rsidRPr="002D49E8">
        <w:rPr>
          <w:rFonts w:ascii="Times New Roman" w:hAnsi="Times New Roman" w:cs="Times New Roman"/>
          <w:i/>
          <w:sz w:val="28"/>
          <w:szCs w:val="28"/>
        </w:rPr>
        <w:t>уровень»</w:t>
      </w:r>
      <w:r w:rsidRPr="002D49E8">
        <w:rPr>
          <w:rFonts w:ascii="Times New Roman" w:hAnsi="Times New Roman" w:cs="Times New Roman"/>
          <w:sz w:val="28"/>
          <w:szCs w:val="28"/>
        </w:rPr>
        <w:t xml:space="preserve"> – развитие соответствует возрастным возможностям. Ребенок вступает в общение со знакомыми взрослыми (работниками детского сада, гостями), родителями сверстников своей группы по собственной инициативе и в ответ на их обращения, проявляет готовность </w:t>
      </w:r>
      <w:r w:rsidRPr="002D49E8">
        <w:rPr>
          <w:rFonts w:ascii="Times New Roman" w:hAnsi="Times New Roman" w:cs="Times New Roman"/>
          <w:sz w:val="28"/>
          <w:szCs w:val="28"/>
        </w:rPr>
        <w:lastRenderedPageBreak/>
        <w:t>слышать и слушать взрослого, поддерживать тему разговора, ответить на вопрос, отозваться на просьбу, предложение взрослого.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7D7E35">
        <w:rPr>
          <w:rFonts w:ascii="Times New Roman" w:hAnsi="Times New Roman" w:cs="Times New Roman"/>
          <w:i/>
          <w:sz w:val="28"/>
          <w:szCs w:val="28"/>
        </w:rPr>
        <w:t>средний</w:t>
      </w:r>
      <w:r w:rsidRPr="002D49E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2D49E8">
        <w:rPr>
          <w:rFonts w:ascii="Times New Roman" w:hAnsi="Times New Roman" w:cs="Times New Roman"/>
          <w:sz w:val="28"/>
          <w:szCs w:val="28"/>
        </w:rPr>
        <w:t xml:space="preserve"> - перечисленные выше показатели слабо выражены. Например, ребенок теряется, нервничает, когда к нему обращается взрослый, затрудняется ответить на его вопрос, выполнить просьбу.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7D7E35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>»</w:t>
      </w:r>
      <w:r w:rsidRPr="002D49E8">
        <w:rPr>
          <w:rFonts w:ascii="Times New Roman" w:hAnsi="Times New Roman" w:cs="Times New Roman"/>
          <w:sz w:val="28"/>
          <w:szCs w:val="28"/>
        </w:rPr>
        <w:t xml:space="preserve"> - отсутствует интерес к общению и совместной деятельности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взрослыми, несмотря на специально принятые меры.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2. Избирательно и устойчиво взаимодействует с детьми (входит в разнообразные объединения детей по интересам)</w:t>
      </w: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Уровни оценки: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r w:rsidR="007D7E35">
        <w:rPr>
          <w:rFonts w:ascii="Times New Roman" w:hAnsi="Times New Roman" w:cs="Times New Roman"/>
          <w:i/>
          <w:sz w:val="28"/>
          <w:szCs w:val="28"/>
        </w:rPr>
        <w:t>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>»</w:t>
      </w:r>
      <w:r w:rsidRPr="002D49E8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2D49E8">
        <w:rPr>
          <w:rFonts w:ascii="Times New Roman" w:hAnsi="Times New Roman" w:cs="Times New Roman"/>
          <w:sz w:val="28"/>
          <w:szCs w:val="28"/>
        </w:rPr>
        <w:t>развитие соответствует возрастным возможностям, если ребенок большую часть времени, предоставленного в детском саду для самостоятельных игр и других видов деятельности, общается с детьми своей группы: проявляет устойчивое стремление участвовать в каком-либо деле из интереса к самой деятельности и сверстникам-партнерам, сочетает парную дружбу с широким товариществом. В круг его общения входят 6-10 детей группы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>ладеет этически ценными способами общения. Часто такой ребенок пользуется любовью и симпатией сверстников, они отдают ему предпочтения в игре и других видах деятельности.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7D7E35">
        <w:rPr>
          <w:rFonts w:ascii="Times New Roman" w:hAnsi="Times New Roman" w:cs="Times New Roman"/>
          <w:i/>
          <w:sz w:val="28"/>
          <w:szCs w:val="28"/>
        </w:rPr>
        <w:t>средний</w:t>
      </w:r>
      <w:r w:rsidRPr="002D49E8">
        <w:rPr>
          <w:rFonts w:ascii="Times New Roman" w:hAnsi="Times New Roman" w:cs="Times New Roman"/>
          <w:i/>
          <w:sz w:val="28"/>
          <w:szCs w:val="28"/>
        </w:rPr>
        <w:t>»</w:t>
      </w:r>
      <w:r w:rsidRPr="002D49E8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2D49E8">
        <w:rPr>
          <w:rFonts w:ascii="Times New Roman" w:hAnsi="Times New Roman" w:cs="Times New Roman"/>
          <w:sz w:val="28"/>
          <w:szCs w:val="28"/>
        </w:rPr>
        <w:t>ребенок чаще наблюдает за играми детей со стороны, активно не проявляя потребности в общении с ними, вступает в непродолжительны контакт со сверстниками по их инициативе.</w:t>
      </w:r>
      <w:proofErr w:type="gramEnd"/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7D7E35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>»-</w:t>
      </w:r>
      <w:r w:rsidRPr="002D49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49E8">
        <w:rPr>
          <w:rFonts w:ascii="Times New Roman" w:hAnsi="Times New Roman" w:cs="Times New Roman"/>
          <w:sz w:val="28"/>
          <w:szCs w:val="28"/>
        </w:rPr>
        <w:t>развитие ниже возрастных возможностей, когда ребенок уходит от общения со сверстниками, отгораживается от них, большую часть времени проводит в одиночку, не входит ни в одно из устойчивых игровых объединений в группе.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3. Чувствует настроение близких и сверстников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r w:rsidR="00835C47">
        <w:rPr>
          <w:rFonts w:ascii="Times New Roman" w:hAnsi="Times New Roman" w:cs="Times New Roman"/>
          <w:i/>
          <w:sz w:val="28"/>
          <w:szCs w:val="28"/>
        </w:rPr>
        <w:t>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>»-</w:t>
      </w:r>
      <w:r w:rsidRPr="002D49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49E8">
        <w:rPr>
          <w:rFonts w:ascii="Times New Roman" w:hAnsi="Times New Roman" w:cs="Times New Roman"/>
          <w:sz w:val="28"/>
          <w:szCs w:val="28"/>
        </w:rPr>
        <w:t>ребенок может заметить эмоциональное состояние близкого взрослого и сверстника, способен понять причину изменения настроения, увидеть связь между поведением взрослых или детей и их эмоциональным состоянием (грустный – кто-то его обидел, плохо чувствует себя).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>средний</w:t>
      </w:r>
      <w:r w:rsidRPr="002D49E8">
        <w:rPr>
          <w:rFonts w:ascii="Times New Roman" w:hAnsi="Times New Roman" w:cs="Times New Roman"/>
          <w:i/>
          <w:sz w:val="28"/>
          <w:szCs w:val="28"/>
        </w:rPr>
        <w:t>»-</w:t>
      </w:r>
      <w:r w:rsidRPr="002D49E8">
        <w:rPr>
          <w:rFonts w:ascii="Times New Roman" w:hAnsi="Times New Roman" w:cs="Times New Roman"/>
          <w:sz w:val="28"/>
          <w:szCs w:val="28"/>
        </w:rPr>
        <w:t xml:space="preserve"> не проявляет устойчивого интереса к эмоциональному миру другого человека, редко замечает изменение настроения, ориентируется главным образом на содержание самой деятельности (игровой, продуктивной и др.)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835C47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>»</w:t>
      </w:r>
      <w:r w:rsidRPr="002D49E8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2D49E8">
        <w:rPr>
          <w:rFonts w:ascii="Times New Roman" w:hAnsi="Times New Roman" w:cs="Times New Roman"/>
          <w:sz w:val="28"/>
          <w:szCs w:val="28"/>
        </w:rPr>
        <w:t xml:space="preserve"> не проявляет интереса к эмоциональному состоянию другого человека, весь сосредоточен на себе, собственных переживаниях и своей деятельности, не понимает эмоционального контекста ситуации взаимодействия, не чувствует характера отношения к себе окружающих людей.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lastRenderedPageBreak/>
        <w:t>4. Может оказать эмоциональную поддержку и помощь в случаях затруднения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Стремление ребенка получить помощь и оказать ее можно проследить в многочисленных естественно возникающих в группе ситуациях, в ситуациях коллективного выполнения заданий по изобразительной деятельности, конструированию. По поведению других детей видно отношение каждого ребенка к трудностям сверстника, желание поддержать его или, наоборот, посмеяться, огорчить.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r w:rsidR="00835C47">
        <w:rPr>
          <w:rFonts w:ascii="Times New Roman" w:hAnsi="Times New Roman" w:cs="Times New Roman"/>
          <w:i/>
          <w:sz w:val="28"/>
          <w:szCs w:val="28"/>
        </w:rPr>
        <w:t>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Pr="002D49E8">
        <w:rPr>
          <w:rFonts w:ascii="Times New Roman" w:hAnsi="Times New Roman" w:cs="Times New Roman"/>
          <w:sz w:val="28"/>
          <w:szCs w:val="28"/>
        </w:rPr>
        <w:t>ребенок проявляет готовность посочувствовать, пожалеть, утешить, в случае, если другой ребенок чем-то расстроен, огорчен.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>средний</w:t>
      </w:r>
      <w:r w:rsidRPr="002D49E8">
        <w:rPr>
          <w:rFonts w:ascii="Times New Roman" w:hAnsi="Times New Roman" w:cs="Times New Roman"/>
          <w:i/>
          <w:sz w:val="28"/>
          <w:szCs w:val="28"/>
        </w:rPr>
        <w:t>» -</w:t>
      </w:r>
      <w:r w:rsidRPr="002D49E8">
        <w:rPr>
          <w:rFonts w:ascii="Times New Roman" w:hAnsi="Times New Roman" w:cs="Times New Roman"/>
          <w:sz w:val="28"/>
          <w:szCs w:val="28"/>
        </w:rPr>
        <w:t xml:space="preserve"> не замечает трудностей, возникших перед другим человеком, по собственной инициативе не предлагает помощи, но иногда может оказать ее в ответ на просьбу другого. При этом не выражает явного желания помочь, а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делает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скорее всего по необходимости или боязни получить отрицательную оценку взрослого.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835C47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Pr="002D49E8">
        <w:rPr>
          <w:rFonts w:ascii="Times New Roman" w:hAnsi="Times New Roman" w:cs="Times New Roman"/>
          <w:sz w:val="28"/>
          <w:szCs w:val="28"/>
        </w:rPr>
        <w:t>ребенок эмоционально глух к горестям и радостям другого человека, не проявляет интереса к его переживаниям, не предлагает свою помощь, когда она ему необходима.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5. Регулирует свое поведение на основе усвоенных норм и правил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r w:rsidR="00835C47">
        <w:rPr>
          <w:rFonts w:ascii="Times New Roman" w:hAnsi="Times New Roman" w:cs="Times New Roman"/>
          <w:i/>
          <w:sz w:val="28"/>
          <w:szCs w:val="28"/>
        </w:rPr>
        <w:t>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Pr="002D49E8">
        <w:rPr>
          <w:rFonts w:ascii="Times New Roman" w:hAnsi="Times New Roman" w:cs="Times New Roman"/>
          <w:sz w:val="28"/>
          <w:szCs w:val="28"/>
        </w:rPr>
        <w:t>ребенок строит свое поведение в соответствии с социально принятыми правилами, может разрешать возникающие конфликты путем переговоров, сдерживать свой гнев, слезы в ситуациях, которые могут провоцировать на проявление физической и других видов агрессии.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>средний</w:t>
      </w:r>
      <w:r w:rsidRPr="002D49E8">
        <w:rPr>
          <w:rFonts w:ascii="Times New Roman" w:hAnsi="Times New Roman" w:cs="Times New Roman"/>
          <w:i/>
          <w:sz w:val="28"/>
          <w:szCs w:val="28"/>
        </w:rPr>
        <w:t>» -</w:t>
      </w:r>
      <w:r w:rsidRPr="002D49E8">
        <w:rPr>
          <w:rFonts w:ascii="Times New Roman" w:hAnsi="Times New Roman" w:cs="Times New Roman"/>
          <w:sz w:val="28"/>
          <w:szCs w:val="28"/>
        </w:rPr>
        <w:t xml:space="preserve"> затрудняется в совместной деятельности с действиями другого, объединять усилия, договариваться. Социально одобряемые способы выражения эмоций неустойчивы, в конфликтных ситуациях часто проявляется агрессия.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 xml:space="preserve"> «Н</w:t>
      </w:r>
      <w:r w:rsidR="00835C47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>» -</w:t>
      </w:r>
      <w:r w:rsidRPr="002D49E8">
        <w:rPr>
          <w:rFonts w:ascii="Times New Roman" w:hAnsi="Times New Roman" w:cs="Times New Roman"/>
          <w:sz w:val="28"/>
          <w:szCs w:val="28"/>
        </w:rPr>
        <w:t xml:space="preserve"> практически во всех конфликтных ситуациях общения с другими людьми или в ситуациях затруднений при выполнении заданий не может сдержать агрессивных проявлений, хочет выразить свое эмоциональное благополучие, снять собственное психическое напряжение, досаждая другим.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6. Имеет представления о себе и своих возможностях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r w:rsidR="00835C47">
        <w:rPr>
          <w:rFonts w:ascii="Times New Roman" w:hAnsi="Times New Roman" w:cs="Times New Roman"/>
          <w:i/>
          <w:sz w:val="28"/>
          <w:szCs w:val="28"/>
        </w:rPr>
        <w:t>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2D49E8">
        <w:rPr>
          <w:rFonts w:ascii="Times New Roman" w:hAnsi="Times New Roman" w:cs="Times New Roman"/>
          <w:sz w:val="28"/>
          <w:szCs w:val="28"/>
        </w:rPr>
        <w:t xml:space="preserve"> ребенок умеет прислушиваться к своим переживаниям, понимает свое эмоциональное состояние («Я рад», «Я рассержен», «Мне грустно» и т.п.)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некоторых ситуациях общения проявляет чувство собственного достоинства, уважения к самому себе, стремление занять достойное место в системе отношений со сверстниками.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Достаточно адекватно, точно оценивает свои возможности в различных видах деятельности («Хорошо строю», «Плохо рисую»).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>средний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Pr="002D49E8">
        <w:rPr>
          <w:rFonts w:ascii="Times New Roman" w:hAnsi="Times New Roman" w:cs="Times New Roman"/>
          <w:sz w:val="28"/>
          <w:szCs w:val="28"/>
        </w:rPr>
        <w:t>не всегда верно оценивает отношение к нему других людей, имеет недостаточно четкие представления о своих возможностях.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lastRenderedPageBreak/>
        <w:t>«Н</w:t>
      </w:r>
      <w:r w:rsidR="00835C47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>» -</w:t>
      </w:r>
      <w:r w:rsidRPr="002D49E8">
        <w:rPr>
          <w:rFonts w:ascii="Times New Roman" w:hAnsi="Times New Roman" w:cs="Times New Roman"/>
          <w:sz w:val="28"/>
          <w:szCs w:val="28"/>
        </w:rPr>
        <w:t xml:space="preserve"> не осознает разный характер отношений к нему других людей, имеет низкую самооценку личностных качеств и достижений в различных видах деятельности.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Чтобы получить данные по этому показателю, рекомендуется спросить: «Кто из детей любит играть, рисовать с тобой и почему?»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7. Может самостоятельно реализовывать замыслы в игре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r w:rsidR="00835C47">
        <w:rPr>
          <w:rFonts w:ascii="Times New Roman" w:hAnsi="Times New Roman" w:cs="Times New Roman"/>
          <w:i/>
          <w:sz w:val="28"/>
          <w:szCs w:val="28"/>
        </w:rPr>
        <w:t>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>» -</w:t>
      </w:r>
      <w:r w:rsidRPr="002D49E8">
        <w:rPr>
          <w:rFonts w:ascii="Times New Roman" w:hAnsi="Times New Roman" w:cs="Times New Roman"/>
          <w:sz w:val="28"/>
          <w:szCs w:val="28"/>
        </w:rPr>
        <w:t xml:space="preserve"> ребенок проявляет инициативу в развертывании темы и сюжета игры, реализации своих замыслов, участвует в игровом взаимодействии с тремя и более детьми, осуществляет игровые замещения на уровне действий, предметов, событий. Игровая речь представляет собой диалогическую ролевую «беседу».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>средний</w:t>
      </w:r>
      <w:r w:rsidRPr="002D49E8">
        <w:rPr>
          <w:rFonts w:ascii="Times New Roman" w:hAnsi="Times New Roman" w:cs="Times New Roman"/>
          <w:i/>
          <w:sz w:val="28"/>
          <w:szCs w:val="28"/>
        </w:rPr>
        <w:t>» -</w:t>
      </w:r>
      <w:r w:rsidRPr="002D49E8">
        <w:rPr>
          <w:rFonts w:ascii="Times New Roman" w:hAnsi="Times New Roman" w:cs="Times New Roman"/>
          <w:sz w:val="28"/>
          <w:szCs w:val="28"/>
        </w:rPr>
        <w:t xml:space="preserve"> предпочитает играть вдвоем, осуществляя парное игровое взаимодействие, иногда пассивно включается в круг детей, взаимодействующих в сюжетно-ролевой игре. Ролевые высказывания носят монологический характер, в игровые диалоги вступает редко.</w:t>
      </w:r>
    </w:p>
    <w:p w:rsidR="002D49E8" w:rsidRPr="002D49E8" w:rsidRDefault="00835C47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«Низкий</w:t>
      </w:r>
      <w:r w:rsidR="002D49E8" w:rsidRPr="002D49E8">
        <w:rPr>
          <w:rFonts w:ascii="Times New Roman" w:hAnsi="Times New Roman" w:cs="Times New Roman"/>
          <w:i/>
          <w:sz w:val="28"/>
          <w:szCs w:val="28"/>
        </w:rPr>
        <w:t xml:space="preserve"> уровень» - </w:t>
      </w:r>
      <w:r w:rsidR="002D49E8" w:rsidRPr="002D49E8">
        <w:rPr>
          <w:rFonts w:ascii="Times New Roman" w:hAnsi="Times New Roman" w:cs="Times New Roman"/>
          <w:sz w:val="28"/>
          <w:szCs w:val="28"/>
        </w:rPr>
        <w:t xml:space="preserve">в игре пассивен, безынициативен, игровые замыслы на уровне игры </w:t>
      </w:r>
      <w:proofErr w:type="gramStart"/>
      <w:r w:rsidR="002D49E8" w:rsidRPr="002D49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49E8" w:rsidRPr="002D49E8">
        <w:rPr>
          <w:rFonts w:ascii="Times New Roman" w:hAnsi="Times New Roman" w:cs="Times New Roman"/>
          <w:sz w:val="28"/>
          <w:szCs w:val="28"/>
        </w:rPr>
        <w:t xml:space="preserve"> игрушкам. Не вступает в ролевой диалог с </w:t>
      </w:r>
      <w:proofErr w:type="gramStart"/>
      <w:r w:rsidR="002D49E8" w:rsidRPr="002D49E8"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 w:rsidR="002D49E8" w:rsidRPr="002D49E8">
        <w:rPr>
          <w:rFonts w:ascii="Times New Roman" w:hAnsi="Times New Roman" w:cs="Times New Roman"/>
          <w:sz w:val="28"/>
          <w:szCs w:val="28"/>
        </w:rPr>
        <w:t>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49E8">
        <w:rPr>
          <w:rFonts w:ascii="Times New Roman" w:hAnsi="Times New Roman" w:cs="Times New Roman"/>
          <w:b/>
          <w:sz w:val="28"/>
          <w:szCs w:val="28"/>
        </w:rPr>
        <w:t>Познавательно развитие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1. Имеет представления о природе, рукотворном мире, своем городе и стране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r w:rsidR="00835C47">
        <w:rPr>
          <w:rFonts w:ascii="Times New Roman" w:hAnsi="Times New Roman" w:cs="Times New Roman"/>
          <w:i/>
          <w:sz w:val="28"/>
          <w:szCs w:val="28"/>
        </w:rPr>
        <w:t>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>» ставится, если ребенок: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- имеет четкие представления об отличии природы от рукотворного мира, без затруднений выбирает из предложенных картинок, предметов природные объекты и умеет объяснить свою позицию;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D49E8">
        <w:rPr>
          <w:rFonts w:ascii="Times New Roman" w:hAnsi="Times New Roman" w:cs="Times New Roman"/>
          <w:sz w:val="28"/>
          <w:szCs w:val="28"/>
        </w:rPr>
        <w:t>интересуется явлениями и объектами живой и неживой природы;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- выделяет домашних и диких животных, может объяснить различия между ними;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- знает, в каком городе, стране он живет, узнает символику своей страны (флаг, герб), как называется улица, на которой он живет, на которой находится детский сад, знает несколько достопримечательностей своего города и может рассказать о них.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>средний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Pr="002D49E8">
        <w:rPr>
          <w:rFonts w:ascii="Times New Roman" w:hAnsi="Times New Roman" w:cs="Times New Roman"/>
          <w:sz w:val="28"/>
          <w:szCs w:val="28"/>
        </w:rPr>
        <w:t xml:space="preserve">знает о существовании объектов природы и рукотворного мира, но имеет нечеткие представления об их отличии, может правильно выбрать необходимые объекты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предложенных, но не может объяснить свой выбор;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- проявляет интерес к окружающим объектам только после рекомендации взрослого, может объяснить различные изменения в природе только с помощью взрослого, имеет нечеткие представления о взаимосвязях явлений, редко задает вопросы по поводу увиденного;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- ухаживает за растениями после напоминаний и просьб взрослого, делает это без особого желания, на словах понимает необходимость </w:t>
      </w:r>
      <w:r w:rsidRPr="002D49E8">
        <w:rPr>
          <w:rFonts w:ascii="Times New Roman" w:hAnsi="Times New Roman" w:cs="Times New Roman"/>
          <w:sz w:val="28"/>
          <w:szCs w:val="28"/>
        </w:rPr>
        <w:lastRenderedPageBreak/>
        <w:t>бережного отношения к животным, растениям, но на практике редко этому следует;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- понимает, что есть домашние и дикие животные, но затрудняется объяснить их различия;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- может сказать, как называется город, улица, но испытывает затруднения при ответе на вопрос о флаге и гербе страны, может назвать несколько достопримечательностей города, но ничего не сказать о них.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изкий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уровень» - </w:t>
      </w:r>
      <w:r w:rsidRPr="002D49E8">
        <w:rPr>
          <w:rFonts w:ascii="Times New Roman" w:hAnsi="Times New Roman" w:cs="Times New Roman"/>
          <w:sz w:val="28"/>
          <w:szCs w:val="28"/>
        </w:rPr>
        <w:t>не имеет представления о том, что окружающие объекты могут быть отнесены к миру природы и рукотворному миру, не понимает, о чем спрашивает его воспитатель, затрудняется при выборе карточек, объектов природы и рукотворного мира, не может объяснить, чем они отличаются;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- равнодушен к объектам природы, не реагирует на предложение воспитателя понаблюдать за природными явлениями,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жесток с животными, насекомыми;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- не имеет представления о разделении животных на домашних и диких, их отличия друг от друга;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- затрудняется в ответе на вопрос, в каком городе, стране он живет, какие знаменитые места есть в этом городе.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2. Имеет представления о культуре быта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высокий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уровень» - </w:t>
      </w:r>
      <w:r w:rsidRPr="002D49E8">
        <w:rPr>
          <w:rFonts w:ascii="Times New Roman" w:hAnsi="Times New Roman" w:cs="Times New Roman"/>
          <w:sz w:val="28"/>
          <w:szCs w:val="28"/>
        </w:rPr>
        <w:t>ребенок знает, как зовут членов семьи, воспитателей, детей в группе;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- владеет элементарными формами вежливости;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- знает, как соблюдать правила личной гигиены;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- может назвать профессии родителей;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- в общих чертах описывает работу водителя, воспитателя, врача;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- называет 2-3 вида транспорта и способы их перемещения;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- называет 5-6 видов посуды и описывает их назначение;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- знает 5-6 видов одежды и говорит, на какую часть тела они надеваются;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- знает правила перехода улицы;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- имеет представления о правилах поведения по отношению к объектам живой и неживой природы, может объяснить их смысл.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>средний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Pr="002D49E8">
        <w:rPr>
          <w:rFonts w:ascii="Times New Roman" w:hAnsi="Times New Roman" w:cs="Times New Roman"/>
          <w:sz w:val="28"/>
          <w:szCs w:val="28"/>
        </w:rPr>
        <w:t>знает фамилии и имена людей, но не знает отчества взрослых, называет среди предметов посуды другие предметы, называет правильно только ту одежду, в которую сам одет, не выделяет разных видов транспорта внутри одного способа передвижения, объясняет правила экологического поведения, но не реализует их на практике.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835C47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Pr="002D49E8">
        <w:rPr>
          <w:rFonts w:ascii="Times New Roman" w:hAnsi="Times New Roman" w:cs="Times New Roman"/>
          <w:sz w:val="28"/>
          <w:szCs w:val="28"/>
        </w:rPr>
        <w:t>ребенок знает только имена людей, только 2-3 названия самой обиходной посуды, путает названия одежды, обуви, требуются напоминания при соблюдении правил личной гигиены и вежливого поведения, а также правил поведения в природе и семье.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lastRenderedPageBreak/>
        <w:t>3. Задает вопросы, экспериментирует, устанавливает причинно-следственные связи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r w:rsidR="00835C47">
        <w:rPr>
          <w:rFonts w:ascii="Times New Roman" w:hAnsi="Times New Roman" w:cs="Times New Roman"/>
          <w:i/>
          <w:sz w:val="28"/>
          <w:szCs w:val="28"/>
        </w:rPr>
        <w:t>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Pr="002D49E8">
        <w:rPr>
          <w:rFonts w:ascii="Times New Roman" w:hAnsi="Times New Roman" w:cs="Times New Roman"/>
          <w:sz w:val="28"/>
          <w:szCs w:val="28"/>
        </w:rPr>
        <w:t>ставится детям, которые проявляют интерес к самостоятельному преобразованию постройки, экспериментированию с деталями конструктора (при сооружении опор моста, опробуют кирпичи, кубы, устанавливая их на разные стороны, разном расстоянии).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>средний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», - </w:t>
      </w:r>
      <w:r w:rsidRPr="002D49E8">
        <w:rPr>
          <w:rFonts w:ascii="Times New Roman" w:hAnsi="Times New Roman" w:cs="Times New Roman"/>
          <w:sz w:val="28"/>
          <w:szCs w:val="28"/>
        </w:rPr>
        <w:t>ставится, если дети, сооружая постройку, ограничиваются 1 – 2 поисковыми действиями и удовлетворяются полученным результатом, если он и не совсем соответствует поставленной задаче.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835C47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уровень» - </w:t>
      </w:r>
      <w:r w:rsidRPr="002D49E8">
        <w:rPr>
          <w:rFonts w:ascii="Times New Roman" w:hAnsi="Times New Roman" w:cs="Times New Roman"/>
          <w:sz w:val="28"/>
          <w:szCs w:val="28"/>
        </w:rPr>
        <w:t>ставится, когда дети ограничиваются любым результатом деятельности и совсем не проявляют интереса к экспериментированию с деталями конструктора.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Способность устанавливать причинно-следственные связи можно определить в процессе ознакомления детей с  природой.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высокий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уровень»  - </w:t>
      </w:r>
      <w:r w:rsidRPr="002D49E8">
        <w:rPr>
          <w:rFonts w:ascii="Times New Roman" w:hAnsi="Times New Roman" w:cs="Times New Roman"/>
          <w:sz w:val="28"/>
          <w:szCs w:val="28"/>
        </w:rPr>
        <w:t>организуя наблюдение в природе для развития у детей представления о ветре как о движении воздуха, воспитатель обращает внимание на шелест листьев на деревьях и обсуждает причины этого явления. В ходе разговора он убеждается в способности детей самостоятельно установить, что листья шелестят потому, что дует ветер, его не видно, но он есть.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>средний»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>дети делают такие открытия только после дополнительных объяснений взрослого.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835C47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 – </w:t>
      </w:r>
      <w:r w:rsidRPr="002D49E8">
        <w:rPr>
          <w:rFonts w:ascii="Times New Roman" w:hAnsi="Times New Roman" w:cs="Times New Roman"/>
          <w:sz w:val="28"/>
          <w:szCs w:val="28"/>
        </w:rPr>
        <w:t>дети не выделяют такого рода взаимодействий явлений природы.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Для изучения деятельности экспериментирования и установления ребенком причинно-следственных связей можно также организовать игру «Тонет – плавает»: подобрать 6 – 8 предметов (большие деревянные кирпичик и куб, мяч, маленький металлический шарик, большую скрепку, пластиковую утку). Завести разговор о том, какие из этих предметов утонут, а какие будут плавать. Затем, указывая поочередно на каждый предмет, предложить детям высказывать предположение о том, будет ли он плавать или утонет. После чего следует бросить его в воду и обсудить результат.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В процессе такого экспериментирования предметы распределятся на две группы этого явления.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835C47">
        <w:rPr>
          <w:rFonts w:ascii="Times New Roman" w:hAnsi="Times New Roman" w:cs="Times New Roman"/>
          <w:i/>
          <w:sz w:val="28"/>
          <w:szCs w:val="28"/>
        </w:rPr>
        <w:t>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>уровень</w:t>
      </w:r>
      <w:proofErr w:type="spellEnd"/>
      <w:r w:rsidRPr="002D49E8">
        <w:rPr>
          <w:rFonts w:ascii="Times New Roman" w:hAnsi="Times New Roman" w:cs="Times New Roman"/>
          <w:i/>
          <w:sz w:val="28"/>
          <w:szCs w:val="28"/>
        </w:rPr>
        <w:t xml:space="preserve">»  - </w:t>
      </w:r>
      <w:r w:rsidRPr="002D49E8">
        <w:rPr>
          <w:rFonts w:ascii="Times New Roman" w:hAnsi="Times New Roman" w:cs="Times New Roman"/>
          <w:sz w:val="28"/>
          <w:szCs w:val="28"/>
        </w:rPr>
        <w:t xml:space="preserve">ставится у детей, которые высказывали правильные предположения, их можно отнести к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способным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>средний»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>выделяют эти свойства только после практических действий и объяснений, необходима работа, развивающая эту способность.</w:t>
      </w:r>
    </w:p>
    <w:p w:rsidR="002D49E8" w:rsidRPr="002D49E8" w:rsidRDefault="00835C47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«Низкий</w:t>
      </w:r>
      <w:r w:rsidR="002D49E8" w:rsidRPr="002D49E8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2D49E8" w:rsidRPr="002D49E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D49E8" w:rsidRPr="002D49E8">
        <w:rPr>
          <w:rFonts w:ascii="Times New Roman" w:hAnsi="Times New Roman" w:cs="Times New Roman"/>
          <w:sz w:val="28"/>
          <w:szCs w:val="28"/>
        </w:rPr>
        <w:t>пассивно наблюдают за активностью других детей или стремятся просто поиграть с предметами.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 xml:space="preserve">Обобщенная оценка 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высокий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уровень»  - </w:t>
      </w:r>
      <w:r w:rsidRPr="002D49E8">
        <w:rPr>
          <w:rFonts w:ascii="Times New Roman" w:hAnsi="Times New Roman" w:cs="Times New Roman"/>
          <w:sz w:val="28"/>
          <w:szCs w:val="28"/>
        </w:rPr>
        <w:t xml:space="preserve">ребенок активно задает вопросы, предлагает свои ответы, дискутирует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взрослыми, с удовольствием экспериментирует с </w:t>
      </w:r>
      <w:r w:rsidRPr="002D49E8">
        <w:rPr>
          <w:rFonts w:ascii="Times New Roman" w:hAnsi="Times New Roman" w:cs="Times New Roman"/>
          <w:sz w:val="28"/>
          <w:szCs w:val="28"/>
        </w:rPr>
        <w:lastRenderedPageBreak/>
        <w:t xml:space="preserve">природными и другими видами материалов (камнями, семенами, ракушками, песком, водой, глиной), использует их как материал для конструирования. Умеет самостоятельно выстроить гипотезу перед началом экспериментирования и сравнить ее с окончательным результатом.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(«Если я брошу лед в стакан с водой, он утонет (будет плавать)».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Устанавливает причинно-следственные связи между разными явлениями («С первым теплом появляются растения»), «Птицы улетают на юг, потому что исчезает корм».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>средний»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 xml:space="preserve">задает вопросы только в диалоге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взрослым, устанавливает причинно-следственные связи, экспериментирует в условиях деятельности, возникшей по инициативе других (детей, взрослых).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835C47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 – </w:t>
      </w:r>
      <w:r w:rsidRPr="002D49E8">
        <w:rPr>
          <w:rFonts w:ascii="Times New Roman" w:hAnsi="Times New Roman" w:cs="Times New Roman"/>
          <w:sz w:val="28"/>
          <w:szCs w:val="28"/>
        </w:rPr>
        <w:t>не проявляет интереса к экспериментированию, установлению причинно-следственных связей, нелюбознательный.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4. Раскладывает по величине 10 и более предметов одинаковой формы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Можно предложить детям построить забор из 10 кирпичей, начиная с самого низкого столбика и так, чтобы все остальные стояли на своих местах. Затем из этих же палочек построить лесенку, начиная с установки самого длинного столбика. После этого поиграть в игру «Чего не стало?» Предложить ребенку закрыть глаза, а в это время убрать один столбик, сдвинув оставшиеся. Открыв глаза, ребенок должен угадать, из какого места убрали столбик.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высокий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уровень» - </w:t>
      </w:r>
      <w:r w:rsidRPr="002D49E8">
        <w:rPr>
          <w:rFonts w:ascii="Times New Roman" w:hAnsi="Times New Roman" w:cs="Times New Roman"/>
          <w:sz w:val="28"/>
          <w:szCs w:val="28"/>
        </w:rPr>
        <w:t>ребенок самостоятельно раскладывает 10 и более однородных предметов в возрастающем и убывающем по величине порядке, по своей инициативе исправляет допущенные ошибки.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средний»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>при раскладывании 10 предметов по величине допускает 1 – 2 ошибки и исправляет их с помощью наводящих вопросов взрослого.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835C47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 - </w:t>
      </w:r>
      <w:r w:rsidRPr="002D49E8">
        <w:rPr>
          <w:rFonts w:ascii="Times New Roman" w:hAnsi="Times New Roman" w:cs="Times New Roman"/>
          <w:sz w:val="28"/>
          <w:szCs w:val="28"/>
        </w:rPr>
        <w:t>при раскладывании 10 предметов, допускает более 3 ошибок и не замечает их, считая, что все сделано правильно.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5. Может объединять предметы на основе общих понятий (одежда, обувь, посуда, транспорт и т д.).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Способность к обобщению можно наблюдать в играх «Кому что нужно?», «Что лишнее?». Игра «Что лишнее?» представляет собой набор из 8 – 10 картинок, на которых нарисовано 4 предмета, один из них лишний. Ребенку предлагается найти лишний предмет, а остальные назвать одним словом.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r w:rsidR="00835C47">
        <w:rPr>
          <w:rFonts w:ascii="Times New Roman" w:hAnsi="Times New Roman" w:cs="Times New Roman"/>
          <w:i/>
          <w:sz w:val="28"/>
          <w:szCs w:val="28"/>
        </w:rPr>
        <w:t>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Pr="002D49E8">
        <w:rPr>
          <w:rFonts w:ascii="Times New Roman" w:hAnsi="Times New Roman" w:cs="Times New Roman"/>
          <w:sz w:val="28"/>
          <w:szCs w:val="28"/>
        </w:rPr>
        <w:t>ребенок может самостоятельно объединять предметы на основе общих понятий и давать им словесное обозначение: одежда, обувь, посуда, транспорт, овощи, фрукты, животные, растения.</w:t>
      </w:r>
      <w:proofErr w:type="gramEnd"/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средний»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>объединяет предметы на основе общих понятий, однако затрудняется в словесном их обозначении.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835C47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 – </w:t>
      </w:r>
      <w:r w:rsidRPr="002D49E8">
        <w:rPr>
          <w:rFonts w:ascii="Times New Roman" w:hAnsi="Times New Roman" w:cs="Times New Roman"/>
          <w:sz w:val="28"/>
          <w:szCs w:val="28"/>
        </w:rPr>
        <w:t>не может объединить предметы на основе общих понятий.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6. Может запомнить в ситуации дидактической игры 6 – 7 названий предметов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lastRenderedPageBreak/>
        <w:t>Развитие памяти ребенка можно изучить в процессе дидактической игры «Магазин», которая организуется в отдельном помещении, например, в раздевалке. Воспитатель показывает детям товары, которые можно купить в магазине. Возвращается с детьми в групповую комнату и объясняет правила игры: ребенок-покупатель должен выполнить поручение мамы – купить, например, булку, чай, молоко, носовой платок, расческу, зажим для волос. «Продавец» отпускает покупку только после того, как «покупатель» ее называет. Можно организовать «Магазин игрушек». Содержание игры заключается в том, что ребенок с помощью воспитателя определяет, какие игрушки он хочет купить (в пределах 6 – 7 названий).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Воспитатель заранее записывает названия предметов, которые должен назвать ребенок. По ходу игры он записывает слова-названия предметов, воспроизводимые ребенком при покупке их в магазине, и определяет их количество.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Игровые задания выполняются ребенком индивидуально, остальные дети находятся в игровой комнате.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r w:rsidR="00835C47">
        <w:rPr>
          <w:rFonts w:ascii="Times New Roman" w:hAnsi="Times New Roman" w:cs="Times New Roman"/>
          <w:i/>
          <w:sz w:val="28"/>
          <w:szCs w:val="28"/>
        </w:rPr>
        <w:t>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уровень» - </w:t>
      </w:r>
      <w:r w:rsidRPr="002D49E8">
        <w:rPr>
          <w:rFonts w:ascii="Times New Roman" w:hAnsi="Times New Roman" w:cs="Times New Roman"/>
          <w:sz w:val="28"/>
          <w:szCs w:val="28"/>
        </w:rPr>
        <w:t>ребенок понимает, принимает задачу и запоминает 6 -7 названий предметов.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>средний»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>воспринимает задание только после дополнительных объяснений и запоминает 3 – 5 названий предметов.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835C47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 – </w:t>
      </w:r>
      <w:r w:rsidRPr="002D49E8">
        <w:rPr>
          <w:rFonts w:ascii="Times New Roman" w:hAnsi="Times New Roman" w:cs="Times New Roman"/>
          <w:sz w:val="28"/>
          <w:szCs w:val="28"/>
        </w:rPr>
        <w:t>после дополнительных объяснений запоминает и называет 1 – 2 предмета.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7. Использует незаконченную фигурку как деталь сюжетной композиции (в конструировании, рисовании, аппликации).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Построение образа способом включения незаконченной фигуры в более широкий тематический контекст конструирования – показатель развития у детей воображения и творчества, готовности к поиску вариантов решения.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Для определения умения строить образ способом включения незаконченной фигуры в более широкий сюжет конструирования детей делят на подгруппы, предлагают Г -, или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>, или П - образные фигуры, созданные взрослым из нескольких деталей конструктора, или крестообразную фигуру, сделанную воспитателем из двух веток, и дать задание достроить их.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высокий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уровень» - </w:t>
      </w:r>
      <w:r w:rsidRPr="002D49E8">
        <w:rPr>
          <w:rFonts w:ascii="Times New Roman" w:hAnsi="Times New Roman" w:cs="Times New Roman"/>
          <w:sz w:val="28"/>
          <w:szCs w:val="28"/>
        </w:rPr>
        <w:t xml:space="preserve">ребенок создает конструкцию, включающую заданную фигуру как деталь (например, крокодил с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– образной пастью).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средний»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 xml:space="preserve">если заданная фигура дополняется ребенком так, что практически составляет основу конструкции (например, из Г-образной фигуры делаются буквы –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>, Л, А; ворота, а крестообразная превращается в окно, песочницу.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изкий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 – </w:t>
      </w:r>
      <w:r w:rsidRPr="002D49E8">
        <w:rPr>
          <w:rFonts w:ascii="Times New Roman" w:hAnsi="Times New Roman" w:cs="Times New Roman"/>
          <w:sz w:val="28"/>
          <w:szCs w:val="28"/>
        </w:rPr>
        <w:t>задание не выполняет совсем.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Аналогичным образом можно использовать </w:t>
      </w:r>
      <w:proofErr w:type="spellStart"/>
      <w:r w:rsidRPr="002D49E8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2D49E8">
        <w:rPr>
          <w:rFonts w:ascii="Times New Roman" w:hAnsi="Times New Roman" w:cs="Times New Roman"/>
          <w:sz w:val="28"/>
          <w:szCs w:val="28"/>
        </w:rPr>
        <w:t xml:space="preserve"> или аппликацию из готовых форм на основе заданной фигуры.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8. Реализует замыслы в конструировании и других продуктивных видах деятельности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Способность строить замысел будущей конструкции и выполнять его говорит о развитии у детей образного мышления, умения планировать и </w:t>
      </w:r>
      <w:r w:rsidRPr="002D49E8">
        <w:rPr>
          <w:rFonts w:ascii="Times New Roman" w:hAnsi="Times New Roman" w:cs="Times New Roman"/>
          <w:sz w:val="28"/>
          <w:szCs w:val="28"/>
        </w:rPr>
        <w:lastRenderedPageBreak/>
        <w:t>контролировать свою деятельность, что очень важно для успешного формирования дальнейшей учебной деятельности.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Кроме наблюдения за свободным конструированием, по которому можно определить однообразие, бедность или богатство замыслов и наличие поиска оригинальных решений, можно предложить специальные задания на конструирование из любого материала по собственному замыслу (задание индивидуального типа). При этом важно, чтобы вначале дети сами ознакомились с материалом, а затем рассказали, что они хотят конструировать, из какого материала и как. 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высокий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уровень» - </w:t>
      </w:r>
      <w:r w:rsidRPr="002D49E8">
        <w:rPr>
          <w:rFonts w:ascii="Times New Roman" w:hAnsi="Times New Roman" w:cs="Times New Roman"/>
          <w:sz w:val="28"/>
          <w:szCs w:val="28"/>
        </w:rPr>
        <w:t>у ребенка богатые и разноплановые по тематике замыслы, целенаправленная поисковая деятельность и результат (конструкция) в целом соответствует задуманному.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средний»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>замыслы бедны, однообразны.  Ребенок довольствуется тем, что получилось, а при выполнении несколько раз меняет первоначальный замысел и в результате создает конструкцию по одному из них.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835C47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 – </w:t>
      </w:r>
      <w:r w:rsidRPr="002D49E8">
        <w:rPr>
          <w:rFonts w:ascii="Times New Roman" w:hAnsi="Times New Roman" w:cs="Times New Roman"/>
          <w:sz w:val="28"/>
          <w:szCs w:val="28"/>
        </w:rPr>
        <w:t>не конструирует, а только играет с деталями конструктора и не ожжет заранее описать замысел будущее постройки, что и как он будет делать.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9. Использует наглядные модели и символические средства (планы, схемы, цвета) для познания окружающего.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Для изучения способности ребенка использовать наглядные модели и символические средства в познавательной деятельности можно организовать игры, знакомящие детей с правилами дорожного движения, например, «Путешествие», а также создать условия для игр типа «Лабиринт». Чтобы участвовать в игре «Путешествие», ребенку необходимо запомнить символическое обозначение правил движения. Можно ввести в игру карточки, на которых стрелками обозначено направление движения к отдельным пунктам: магазин, детский сад и т.д. Наблюдая за игрой, можно выделить детей, которые самостоятельно и правильно используют модели и символы в своей деятельности. Обратить внимание на тех, которые нуждаются в помощи и дополнительных объяснениях по использованию знаков и символов в игре. Отдельным детям символические средства пока недоступны.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В качестве примера приведем описание игры «Встреча с другом».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На листе картона изображен план площади с фигурками, обозначающими дворец культуры, магазин, жилые дома с дорогами, продвигаясь по которым можно с разных сторон пройти на площадь. В игре могут участвовать одновременно 4 ребенка. Каждый играющий получает фигурку (треугольник, кружок, квадрат и др.), обозначающую здание, возле которого ему назначена встреча с другом, и карточку со схематическим изображением пути.</w:t>
      </w:r>
    </w:p>
    <w:p w:rsidR="002D49E8" w:rsidRPr="002D49E8" w:rsidRDefault="002D49E8" w:rsidP="002D4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5ECA595F" wp14:editId="13D38282">
                <wp:extent cx="4572000" cy="1600200"/>
                <wp:effectExtent l="0" t="10795" r="3175" b="0"/>
                <wp:docPr id="35" name="Полотно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599836" y="0"/>
                            <a:ext cx="1600645" cy="1485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2"/>
                        <wps:cNvCnPr/>
                        <wps:spPr bwMode="auto">
                          <a:xfrm>
                            <a:off x="1943120" y="11427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 flipV="1">
                            <a:off x="1943120" y="1028817"/>
                            <a:ext cx="0" cy="3426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1943120" y="914049"/>
                            <a:ext cx="343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 flipV="1">
                            <a:off x="2286405" y="457434"/>
                            <a:ext cx="0" cy="3426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2400563" y="4574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2286405" y="342666"/>
                            <a:ext cx="5707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5" o:spid="_x0000_s1026" editas="canvas" style="width:5in;height:126pt;mso-position-horizontal-relative:char;mso-position-vertical-relative:line" coordsize="4572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;height:16002;visibility:visible;mso-wrap-style:square">
                  <v:fill o:detectmouseclick="t"/>
                  <v:path o:connecttype="none"/>
                </v:shape>
                <v:rect id="Rectangle 31" o:spid="_x0000_s1028" style="position:absolute;left:15998;width:16006;height:14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line id="Line 32" o:spid="_x0000_s1029" style="position:absolute;visibility:visible;mso-wrap-style:square" from="19431,11427" to="19431,1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33" o:spid="_x0000_s1030" style="position:absolute;flip:y;visibility:visible;mso-wrap-style:square" from="19431,10288" to="19431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34" o:spid="_x0000_s1031" style="position:absolute;visibility:visible;mso-wrap-style:square" from="19431,9140" to="22864,9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5" o:spid="_x0000_s1032" style="position:absolute;flip:y;visibility:visible;mso-wrap-style:square" from="22864,4574" to="2286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  <v:line id="Line 36" o:spid="_x0000_s1033" style="position:absolute;visibility:visible;mso-wrap-style:square" from="24005,4574" to="24005,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7" o:spid="_x0000_s1034" style="position:absolute;visibility:visible;mso-wrap-style:square" from="22864,3426" to="28571,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2D49E8" w:rsidRPr="002D49E8" w:rsidRDefault="002D49E8" w:rsidP="002D4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                                  (Образец карточки)</w:t>
      </w:r>
    </w:p>
    <w:p w:rsidR="002D49E8" w:rsidRPr="002D49E8" w:rsidRDefault="002D49E8" w:rsidP="002D49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В игре может участвовать и 8 детей. В этом случае они распределяются по двое. Общение детей между собой позволяет воспитателю получить дополнительную информацию для оценки способности детей использовать в деятельности наглядные модели и символические средства.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</w:t>
      </w:r>
      <w:r w:rsidR="00835C47">
        <w:rPr>
          <w:rFonts w:ascii="Times New Roman" w:hAnsi="Times New Roman" w:cs="Times New Roman"/>
          <w:i/>
          <w:sz w:val="28"/>
          <w:szCs w:val="28"/>
        </w:rPr>
        <w:t>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уровень» - </w:t>
      </w:r>
      <w:r w:rsidRPr="002D49E8">
        <w:rPr>
          <w:rFonts w:ascii="Times New Roman" w:hAnsi="Times New Roman" w:cs="Times New Roman"/>
          <w:sz w:val="28"/>
          <w:szCs w:val="28"/>
        </w:rPr>
        <w:t>ребенок самостоятельно использует наглядные модели и символические средства в своей деятельности для познания скрытых связей и отношений (количественных, пространственных, временных и др.).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средний»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>использует наглядные модели и символические средства с небольшой помощью взрослого и в условиях совместной с другими людьми деятельности.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835C47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 – </w:t>
      </w:r>
      <w:r w:rsidRPr="002D49E8">
        <w:rPr>
          <w:rFonts w:ascii="Times New Roman" w:hAnsi="Times New Roman" w:cs="Times New Roman"/>
          <w:sz w:val="28"/>
          <w:szCs w:val="28"/>
        </w:rPr>
        <w:t>не понимает назначения наглядных моделей, символических средств их в деятельности.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10. Осуществляет деятельность по образцам и правилам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Выявить особенности развитию способности ребенка действовать по образцу и правилам воспитатель может в процессе непосредственной образовательной деятельности, в ходе которой дети выполняют общие задания.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Например, каждому ребенку дается цветной карандаш и лист бумаги </w:t>
      </w:r>
      <w:r w:rsidR="00835C47">
        <w:rPr>
          <w:rFonts w:ascii="Times New Roman" w:hAnsi="Times New Roman" w:cs="Times New Roman"/>
          <w:sz w:val="28"/>
          <w:szCs w:val="28"/>
        </w:rPr>
        <w:t>в линейку. На листе в</w:t>
      </w:r>
      <w:r w:rsidRPr="002D49E8">
        <w:rPr>
          <w:rFonts w:ascii="Times New Roman" w:hAnsi="Times New Roman" w:cs="Times New Roman"/>
          <w:sz w:val="28"/>
          <w:szCs w:val="28"/>
        </w:rPr>
        <w:t>начале каждой из трех строк нарисовано (рис.)</w:t>
      </w:r>
    </w:p>
    <w:p w:rsidR="002D49E8" w:rsidRPr="002D49E8" w:rsidRDefault="002D49E8" w:rsidP="002D4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34426568" wp14:editId="723918C0">
                <wp:extent cx="4457700" cy="1210945"/>
                <wp:effectExtent l="25400" t="22860" r="22225" b="23495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95857" y="59205"/>
                            <a:ext cx="288251" cy="2877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 rot="21324956">
                            <a:off x="955173" y="59205"/>
                            <a:ext cx="288251" cy="2877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823326" y="59205"/>
                            <a:ext cx="288251" cy="2877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2591544" y="59205"/>
                            <a:ext cx="288251" cy="2877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95857" y="731111"/>
                            <a:ext cx="288251" cy="2877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823326" y="731111"/>
                            <a:ext cx="288251" cy="2877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3314212" y="685674"/>
                            <a:ext cx="288931" cy="2884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/>
                        <wps:spPr bwMode="auto">
                          <a:xfrm>
                            <a:off x="479966" y="2512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371234" y="228558"/>
                            <a:ext cx="3433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2171404" y="228558"/>
                            <a:ext cx="3433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>
                            <a:off x="456851" y="228558"/>
                            <a:ext cx="3433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228426" y="457116"/>
                            <a:ext cx="0" cy="228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1028595" y="457116"/>
                            <a:ext cx="0" cy="228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1142808" y="457116"/>
                            <a:ext cx="0" cy="228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1028595" y="799953"/>
                            <a:ext cx="680" cy="228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/>
                        <wps:spPr bwMode="auto">
                          <a:xfrm>
                            <a:off x="1942978" y="457116"/>
                            <a:ext cx="0" cy="228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/>
                        <wps:spPr bwMode="auto">
                          <a:xfrm>
                            <a:off x="2628935" y="457116"/>
                            <a:ext cx="0" cy="228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2743148" y="457116"/>
                            <a:ext cx="0" cy="228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/>
                        <wps:spPr bwMode="auto">
                          <a:xfrm>
                            <a:off x="456851" y="914232"/>
                            <a:ext cx="3433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/>
                        <wps:spPr bwMode="auto">
                          <a:xfrm>
                            <a:off x="1257021" y="914232"/>
                            <a:ext cx="3433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/>
                        <wps:spPr bwMode="auto">
                          <a:xfrm>
                            <a:off x="2171404" y="914232"/>
                            <a:ext cx="229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/>
                        <wps:spPr bwMode="auto">
                          <a:xfrm>
                            <a:off x="2628935" y="799953"/>
                            <a:ext cx="0" cy="228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2743148" y="799953"/>
                            <a:ext cx="0" cy="228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/>
                        <wps:spPr bwMode="auto">
                          <a:xfrm>
                            <a:off x="2857361" y="914232"/>
                            <a:ext cx="3426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/>
                        <wps:spPr bwMode="auto">
                          <a:xfrm>
                            <a:off x="1142808" y="799953"/>
                            <a:ext cx="0" cy="228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26" editas="canvas" style="width:351pt;height:95.35pt;mso-position-horizontal-relative:char;mso-position-vertical-relative:line" coordsize="44577,1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">
                <v:shape id="_x0000_s1027" type="#_x0000_t75" style="position:absolute;width:44577;height:12109;visibility:visible;mso-wrap-style:square" stroked="t" strokeweight="1.5pt">
                  <v:fill o:detectmouseclick="t"/>
                  <v:path o:connecttype="none"/>
                </v:shape>
                <v:oval id="Oval 4" o:spid="_x0000_s1028" style="position:absolute;left:958;top:592;width:2883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oval id="Oval 5" o:spid="_x0000_s1029" style="position:absolute;left:9551;top:592;width:2883;height:2877;rotation:-30042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Qh8QA&#10;AADaAAAADwAAAGRycy9kb3ducmV2LnhtbESPQWvCQBSE7wX/w/KEXoputFVK6iaIWOpJMC14fc0+&#10;s6HZtyG7mthf3xUKHoeZ+YZZ5YNtxIU6XztWMJsmIIhLp2uuFHx9vk9eQfiArLFxTAqu5CHPRg8r&#10;TLXr+UCXIlQiQtinqMCE0KZS+tKQRT91LXH0Tq6zGKLsKqk77CPcNnKeJEtpsea4YLCljaHypzhb&#10;BR+23z9td8XvdTi2B7OoXpbfJ6fU43hYv4EINIR7+L+90wqe4XYl3g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LUIfEAAAA2gAAAA8AAAAAAAAAAAAAAAAAmAIAAGRycy9k&#10;b3ducmV2LnhtbFBLBQYAAAAABAAEAPUAAACJAwAAAAA=&#10;"/>
                <v:oval id="Oval 6" o:spid="_x0000_s1030" style="position:absolute;left:18233;top:592;width:2882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<v:oval id="Oval 7" o:spid="_x0000_s1031" style="position:absolute;left:25915;top:592;width:2882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8" o:spid="_x0000_s1032" style="position:absolute;left:958;top:7311;width:2883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<v:oval id="Oval 9" o:spid="_x0000_s1033" style="position:absolute;left:18233;top:7311;width:2882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oval id="Oval 10" o:spid="_x0000_s1034" style="position:absolute;left:33142;top:6856;width:2889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line id="Line 11" o:spid="_x0000_s1035" style="position:absolute;visibility:visible;mso-wrap-style:square" from="4799,2512" to="4799,2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2" o:spid="_x0000_s1036" style="position:absolute;visibility:visible;mso-wrap-style:square" from="13712,2285" to="17145,2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3" o:spid="_x0000_s1037" style="position:absolute;visibility:visible;mso-wrap-style:square" from="21714,2285" to="25147,2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4" o:spid="_x0000_s1038" style="position:absolute;visibility:visible;mso-wrap-style:square" from="4568,2285" to="8001,2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5" o:spid="_x0000_s1039" style="position:absolute;visibility:visible;mso-wrap-style:square" from="2284,4571" to="2284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6" o:spid="_x0000_s1040" style="position:absolute;visibility:visible;mso-wrap-style:square" from="10285,4571" to="10285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7" o:spid="_x0000_s1041" style="position:absolute;visibility:visible;mso-wrap-style:square" from="11428,4571" to="11428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8" o:spid="_x0000_s1042" style="position:absolute;visibility:visible;mso-wrap-style:square" from="10285,7999" to="10292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9" o:spid="_x0000_s1043" style="position:absolute;visibility:visible;mso-wrap-style:square" from="19429,4571" to="19429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0" o:spid="_x0000_s1044" style="position:absolute;visibility:visible;mso-wrap-style:square" from="26289,4571" to="26289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1" o:spid="_x0000_s1045" style="position:absolute;visibility:visible;mso-wrap-style:square" from="27431,4571" to="27431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2" o:spid="_x0000_s1046" style="position:absolute;visibility:visible;mso-wrap-style:square" from="4568,9142" to="8001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3" o:spid="_x0000_s1047" style="position:absolute;visibility:visible;mso-wrap-style:square" from="12570,9142" to="16003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4" o:spid="_x0000_s1048" style="position:absolute;visibility:visible;mso-wrap-style:square" from="21714,9142" to="24005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5" o:spid="_x0000_s1049" style="position:absolute;visibility:visible;mso-wrap-style:square" from="26289,7999" to="26289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6" o:spid="_x0000_s1050" style="position:absolute;visibility:visible;mso-wrap-style:square" from="27431,7999" to="27431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7" o:spid="_x0000_s1051" style="position:absolute;visibility:visible;mso-wrap-style:square" from="28573,9142" to="32000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8" o:spid="_x0000_s1052" style="position:absolute;visibility:visible;mso-wrap-style:square" from="11428,7999" to="11428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2D49E8" w:rsidRPr="002D49E8" w:rsidRDefault="002D49E8" w:rsidP="002D49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                              (Пример узора)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77304" wp14:editId="68841E44">
                <wp:simplePos x="0" y="0"/>
                <wp:positionH relativeFrom="column">
                  <wp:posOffset>2621915</wp:posOffset>
                </wp:positionH>
                <wp:positionV relativeFrom="paragraph">
                  <wp:posOffset>-6977380</wp:posOffset>
                </wp:positionV>
                <wp:extent cx="572770" cy="570865"/>
                <wp:effectExtent l="6350" t="11430" r="11430" b="825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570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06.45pt;margin-top:-549.4pt;width:45.1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"/>
            </w:pict>
          </mc:Fallback>
        </mc:AlternateContent>
      </w:r>
      <w:r w:rsidRPr="002D49E8">
        <w:rPr>
          <w:rFonts w:ascii="Times New Roman" w:hAnsi="Times New Roman" w:cs="Times New Roman"/>
          <w:sz w:val="28"/>
          <w:szCs w:val="28"/>
        </w:rPr>
        <w:t>Детям предлагается внимательно рассмотреть, что нарисовано на листе, и дорисовать узор до конца строки. Кроме того можно обнаружить способность действовать по правилу в дидактических играх.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Наблюдая за игрой, воспитатель выделяет тех детей, кто сразу запоминает правила и руководствуется ими в игре самостоятельно, тех, кто следует игровым правилам только после их коррекции в ходе игры, а также тех, кто не может самостоятельно играть по правилам.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высокий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уровень» - </w:t>
      </w:r>
      <w:r w:rsidRPr="002D49E8">
        <w:rPr>
          <w:rFonts w:ascii="Times New Roman" w:hAnsi="Times New Roman" w:cs="Times New Roman"/>
          <w:sz w:val="28"/>
          <w:szCs w:val="28"/>
        </w:rPr>
        <w:t>ребенок свободно и легко запоминает правила и руководствуется ими в своей деятельности, может внести правило, регулирующее взаимоотношения детей в совместной деятельности, умеет анализировать и воспроизводить образец (правильно продолжает узор).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средний»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>запоминает правила и руководствуется ими в деятельности, может воспроизвести образец только после дополнительных объяснений (в процессе воспроизведения узора допускает ошибки в чередовании элементов или пропускает какие-либо из них).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835C47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="00835C47">
        <w:rPr>
          <w:rFonts w:ascii="Times New Roman" w:hAnsi="Times New Roman" w:cs="Times New Roman"/>
          <w:i/>
          <w:sz w:val="28"/>
          <w:szCs w:val="28"/>
        </w:rPr>
        <w:t>»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D49E8">
        <w:rPr>
          <w:rFonts w:ascii="Times New Roman" w:hAnsi="Times New Roman" w:cs="Times New Roman"/>
          <w:sz w:val="28"/>
          <w:szCs w:val="28"/>
        </w:rPr>
        <w:t xml:space="preserve">может организовать свою деятельность только в условиях индивидуального общения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взрослым, не может воспроизвести образец (продолжить узор).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11. Может работать в едином темпе и ритме с другими детьми в группе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Речь идет о внутригрупповом темпе, который возникает при нормальной организации жизни в детском саду, при грамотно проводимых музыкальных, физкультурных занятиях, дидактических, подвижных играх и др.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Это умение выявляется только в коллективной работе под наблюдением воспитателя. Это могут быть графические диктанты, выкладывание фигур из палочек, рисование под диктовку. </w:t>
      </w:r>
      <w:proofErr w:type="spellStart"/>
      <w:r w:rsidRPr="002D49E8">
        <w:rPr>
          <w:rFonts w:ascii="Times New Roman" w:hAnsi="Times New Roman" w:cs="Times New Roman"/>
          <w:sz w:val="28"/>
          <w:szCs w:val="28"/>
        </w:rPr>
        <w:t>Неуспевшие</w:t>
      </w:r>
      <w:proofErr w:type="spellEnd"/>
      <w:r w:rsidRPr="002D49E8">
        <w:rPr>
          <w:rFonts w:ascii="Times New Roman" w:hAnsi="Times New Roman" w:cs="Times New Roman"/>
          <w:sz w:val="28"/>
          <w:szCs w:val="28"/>
        </w:rPr>
        <w:t xml:space="preserve"> выявляются очень легко: все подняли головы. А они еще нет. Если разброс по времени между первым и последним ребенком, выполнившим задание, составляет приблизительно 15 секунд, можно считать, что в группе существует </w:t>
      </w:r>
      <w:proofErr w:type="spellStart"/>
      <w:r w:rsidRPr="002D49E8">
        <w:rPr>
          <w:rFonts w:ascii="Times New Roman" w:hAnsi="Times New Roman" w:cs="Times New Roman"/>
          <w:sz w:val="28"/>
          <w:szCs w:val="28"/>
        </w:rPr>
        <w:t>общегрупповой</w:t>
      </w:r>
      <w:proofErr w:type="spellEnd"/>
      <w:r w:rsidRPr="002D49E8">
        <w:rPr>
          <w:rFonts w:ascii="Times New Roman" w:hAnsi="Times New Roman" w:cs="Times New Roman"/>
          <w:sz w:val="28"/>
          <w:szCs w:val="28"/>
        </w:rPr>
        <w:t xml:space="preserve"> темп.</w:t>
      </w:r>
    </w:p>
    <w:p w:rsidR="002D49E8" w:rsidRPr="002D49E8" w:rsidRDefault="00835C47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«высокий </w:t>
      </w:r>
      <w:r w:rsidR="002D49E8" w:rsidRPr="002D49E8">
        <w:rPr>
          <w:rFonts w:ascii="Times New Roman" w:hAnsi="Times New Roman" w:cs="Times New Roman"/>
          <w:i/>
          <w:sz w:val="28"/>
          <w:szCs w:val="28"/>
        </w:rPr>
        <w:t xml:space="preserve"> уровень» - </w:t>
      </w:r>
      <w:r w:rsidR="002D49E8" w:rsidRPr="002D49E8">
        <w:rPr>
          <w:rFonts w:ascii="Times New Roman" w:hAnsi="Times New Roman" w:cs="Times New Roman"/>
          <w:sz w:val="28"/>
          <w:szCs w:val="28"/>
        </w:rPr>
        <w:t>ребенок сразу же, по сигналу воспитателя включается в работу, не отвлекается, иногда (боковым зрением) наблюдает за близлежащим окружением. (Не наблюдает – также ставится «достаточный» уровень).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средний»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>отвлекается, заглядывает в работу другого, не доверяет себе.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835C47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 – </w:t>
      </w:r>
      <w:r w:rsidRPr="002D49E8">
        <w:rPr>
          <w:rFonts w:ascii="Times New Roman" w:hAnsi="Times New Roman" w:cs="Times New Roman"/>
          <w:sz w:val="28"/>
          <w:szCs w:val="28"/>
        </w:rPr>
        <w:t>проявляет тревожность, не может начать работу, берет тот или иной инструмент для выполнения предложенного, кладет его, опять берет.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C47" w:rsidRDefault="00835C47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835C47" w:rsidRDefault="00835C47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Показатели охватывают овладение фонематическими, лексическими и грамматическими средствами языка и использование их в разных ситуациях общения.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1. Правильно произносит все звуки родного языка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9E8">
        <w:rPr>
          <w:rFonts w:ascii="Times New Roman" w:hAnsi="Times New Roman" w:cs="Times New Roman"/>
          <w:sz w:val="28"/>
          <w:szCs w:val="28"/>
        </w:rPr>
        <w:t>Для обследования звукопроизношения используется рассматривание картинок с изображением объектов, в названии которых имеются проверяемые звуки (свистящие, шипящие, сонорные – мягкие и твердые) в начале, в середине и конце (санки, лиса, лес; синица, месяц, гусь).</w:t>
      </w:r>
      <w:proofErr w:type="gramEnd"/>
    </w:p>
    <w:p w:rsidR="002D49E8" w:rsidRPr="002D49E8" w:rsidRDefault="00835C47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«высокий </w:t>
      </w:r>
      <w:r w:rsidR="002D49E8" w:rsidRPr="002D49E8">
        <w:rPr>
          <w:rFonts w:ascii="Times New Roman" w:hAnsi="Times New Roman" w:cs="Times New Roman"/>
          <w:i/>
          <w:sz w:val="28"/>
          <w:szCs w:val="28"/>
        </w:rPr>
        <w:t xml:space="preserve">уровень» - </w:t>
      </w:r>
      <w:r w:rsidR="002D49E8" w:rsidRPr="002D49E8">
        <w:rPr>
          <w:rFonts w:ascii="Times New Roman" w:hAnsi="Times New Roman" w:cs="Times New Roman"/>
          <w:sz w:val="28"/>
          <w:szCs w:val="28"/>
        </w:rPr>
        <w:t>ребенок правильно произносит все проверяемые звуки.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средний»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>неустойчиво произносит какой-либо один звук или группу звуков (он то произносит правильно, то опускается или заменяется другим).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</w:t>
      </w: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изкий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 – </w:t>
      </w:r>
      <w:r w:rsidRPr="002D49E8">
        <w:rPr>
          <w:rFonts w:ascii="Times New Roman" w:hAnsi="Times New Roman" w:cs="Times New Roman"/>
          <w:sz w:val="28"/>
          <w:szCs w:val="28"/>
        </w:rPr>
        <w:t>отсутствует один или группа звуков.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2. Умеет выделять звуки в слове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Воспитатель называет и раскладывает перед ребенком 7-8 предметных карточек, предлагает выбрать из них те (5), в названии которых есть заданный звук. Затем просит произнести эти слова так, чтобы звук хорошо слышался (интонационное выделение звука). Предлагает послушать, как звучит слово и назвать первый звук в слове, затем последний звук в слове. 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 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«высокий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уровень» - </w:t>
      </w:r>
      <w:r w:rsidRPr="002D49E8">
        <w:rPr>
          <w:rFonts w:ascii="Times New Roman" w:hAnsi="Times New Roman" w:cs="Times New Roman"/>
          <w:sz w:val="28"/>
          <w:szCs w:val="28"/>
        </w:rPr>
        <w:t xml:space="preserve">ребенок правильно выполняет все задания (допускает некоторую неуверенность, единичные ошибки). 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</w:t>
      </w: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835C47">
        <w:rPr>
          <w:rFonts w:ascii="Times New Roman" w:hAnsi="Times New Roman" w:cs="Times New Roman"/>
          <w:i/>
          <w:sz w:val="28"/>
          <w:szCs w:val="28"/>
        </w:rPr>
        <w:t xml:space="preserve">средний»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>правильно отбирает 3-4 картинки с заданным звуком, неуверенно выполняет задание на интонационное выделение звука, вместо звуков называет буквы.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</w:t>
      </w: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835C47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="002E467B">
        <w:rPr>
          <w:rFonts w:ascii="Times New Roman" w:hAnsi="Times New Roman" w:cs="Times New Roman"/>
          <w:i/>
          <w:sz w:val="28"/>
          <w:szCs w:val="28"/>
        </w:rPr>
        <w:t>»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D49E8">
        <w:rPr>
          <w:rFonts w:ascii="Times New Roman" w:hAnsi="Times New Roman" w:cs="Times New Roman"/>
          <w:sz w:val="28"/>
          <w:szCs w:val="28"/>
        </w:rPr>
        <w:t xml:space="preserve">допускает 3 и более ошибок при отборе картинок, не справляется с интонационным выделением звуков, не выделяет первый и последний звук в слове.    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 xml:space="preserve">3. Высказывается простыми распространенными предложениями   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Воспитатель наблюдает за речевым поведением детей в процессе непосредственной образовательной деятельности и в повседневной жизни. Предлагает задания на составление рассказа по картине, игрушке, серии картин, работая с группой детей или индивидуально.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  </w:t>
      </w:r>
      <w:r w:rsidR="002E467B">
        <w:rPr>
          <w:rFonts w:ascii="Times New Roman" w:hAnsi="Times New Roman" w:cs="Times New Roman"/>
          <w:i/>
          <w:sz w:val="28"/>
          <w:szCs w:val="28"/>
        </w:rPr>
        <w:t>«высокий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Pr="002D49E8">
        <w:rPr>
          <w:rFonts w:ascii="Times New Roman" w:hAnsi="Times New Roman" w:cs="Times New Roman"/>
          <w:sz w:val="28"/>
          <w:szCs w:val="28"/>
        </w:rPr>
        <w:t>ребенок использует в речи разные средства распространения предложений (существительные, прилагательные, наречия).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2E467B">
        <w:rPr>
          <w:rFonts w:ascii="Times New Roman" w:hAnsi="Times New Roman" w:cs="Times New Roman"/>
          <w:i/>
          <w:sz w:val="28"/>
          <w:szCs w:val="28"/>
        </w:rPr>
        <w:t xml:space="preserve">средний»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>в рассказывании преобладают простые нераспространенные предложения (отсутствуют определения, дополнения, обстоятельства).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 xml:space="preserve">       «Н</w:t>
      </w:r>
      <w:r w:rsidR="002E467B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 – </w:t>
      </w:r>
      <w:r w:rsidRPr="002D49E8">
        <w:rPr>
          <w:rFonts w:ascii="Times New Roman" w:hAnsi="Times New Roman" w:cs="Times New Roman"/>
          <w:sz w:val="28"/>
          <w:szCs w:val="28"/>
        </w:rPr>
        <w:t>нарушение согласования слов в роде, числе, падеже, возникающее в процессе рассказывания, другие грамматические погрешности.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 xml:space="preserve">4. Грамматически правильно строит сложные предложения     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В процессе выполнения задания на рассказывание воспитатель отмечает (или письменно фиксирует) наличие в речи ребенка сложносочиненных и сложноподчиненных предложений.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  </w:t>
      </w:r>
      <w:r w:rsidR="002E467B">
        <w:rPr>
          <w:rFonts w:ascii="Times New Roman" w:hAnsi="Times New Roman" w:cs="Times New Roman"/>
          <w:sz w:val="28"/>
          <w:szCs w:val="28"/>
        </w:rPr>
        <w:t>«высокий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уровень» - </w:t>
      </w:r>
      <w:r w:rsidRPr="002D49E8">
        <w:rPr>
          <w:rFonts w:ascii="Times New Roman" w:hAnsi="Times New Roman" w:cs="Times New Roman"/>
          <w:sz w:val="28"/>
          <w:szCs w:val="28"/>
        </w:rPr>
        <w:t>ребенок грамматически правильно строит сложные предложения разного типа.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2E467B">
        <w:rPr>
          <w:rFonts w:ascii="Times New Roman" w:hAnsi="Times New Roman" w:cs="Times New Roman"/>
          <w:i/>
          <w:sz w:val="28"/>
          <w:szCs w:val="28"/>
        </w:rPr>
        <w:t xml:space="preserve">средний»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 xml:space="preserve">в речи появляются синтаксические  ошибки (нарушения согласования слов, их порядка, многократное повторение соединительных союзов).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 xml:space="preserve">       «Н</w:t>
      </w:r>
      <w:r w:rsidR="002E467B">
        <w:rPr>
          <w:rFonts w:ascii="Times New Roman" w:hAnsi="Times New Roman" w:cs="Times New Roman"/>
          <w:i/>
          <w:sz w:val="28"/>
          <w:szCs w:val="28"/>
        </w:rPr>
        <w:t xml:space="preserve">изкий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уровень – </w:t>
      </w:r>
      <w:r w:rsidRPr="002D49E8">
        <w:rPr>
          <w:rFonts w:ascii="Times New Roman" w:hAnsi="Times New Roman" w:cs="Times New Roman"/>
          <w:sz w:val="28"/>
          <w:szCs w:val="28"/>
        </w:rPr>
        <w:t>не справляется с заданием на рассказывание, в речи нет сложных предложений.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5. Строит связный рассказ по сюжетной картинке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ребенку составить рассказ по картинке: что здесь произошло. В процессе рассказывания отмечается полнота содержания, структурное оформление высказывания, его грамматическая правильность.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  </w:t>
      </w:r>
      <w:r w:rsidR="002E467B">
        <w:rPr>
          <w:rFonts w:ascii="Times New Roman" w:hAnsi="Times New Roman" w:cs="Times New Roman"/>
          <w:sz w:val="28"/>
          <w:szCs w:val="28"/>
        </w:rPr>
        <w:t>«высокий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уровень» - </w:t>
      </w:r>
      <w:r w:rsidRPr="002D49E8">
        <w:rPr>
          <w:rFonts w:ascii="Times New Roman" w:hAnsi="Times New Roman" w:cs="Times New Roman"/>
          <w:sz w:val="28"/>
          <w:szCs w:val="28"/>
        </w:rPr>
        <w:t>ребенок полно, грамматически и структурно правильно передает основное содержание картинки. Допускается, если самостоятельный рассказ краток и в связи с этим не имеет четкой структуры, хотя основная мысль изображения передана правильно.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</w:t>
      </w: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2E467B">
        <w:rPr>
          <w:rFonts w:ascii="Times New Roman" w:hAnsi="Times New Roman" w:cs="Times New Roman"/>
          <w:i/>
          <w:sz w:val="28"/>
          <w:szCs w:val="28"/>
        </w:rPr>
        <w:t xml:space="preserve">средний»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 xml:space="preserve">не передает смысл изображенного, опускает важные детали, перечисляет персонажей, не увязывая событий, справляется с рассказыванием лишь после беседы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взрослым (по вопросам).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 xml:space="preserve">     «Н</w:t>
      </w:r>
      <w:r w:rsidR="002E467B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="002E467B">
        <w:rPr>
          <w:rFonts w:ascii="Times New Roman" w:hAnsi="Times New Roman" w:cs="Times New Roman"/>
          <w:i/>
          <w:sz w:val="28"/>
          <w:szCs w:val="28"/>
        </w:rPr>
        <w:t>»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D49E8">
        <w:rPr>
          <w:rFonts w:ascii="Times New Roman" w:hAnsi="Times New Roman" w:cs="Times New Roman"/>
          <w:sz w:val="28"/>
          <w:szCs w:val="28"/>
        </w:rPr>
        <w:t>не может составить рассказ даже после вопросов взрослого.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6. В диалоге инициативно высказывается, умеет привлечь внимание своими высказываниями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Воспитатель организует с детьми дидактические игры типа «Разрезные картинки», «Разложи картинки по порядку», «Запомни и нарисуй». Предлагает двум детям действовать, выполняя задание вместе. Например, вместе собрать все 15 разрезанных на 2-3 части картинок с изображением игрушек, предметов, одежды, разложить по порядку картинки (5 – 6) – иллюстрации к сказке, запомнить 8-10 картинок с изображением предметов, у которых есть ножки, и нарисовать их на одном общем листе бумаги). Обращает внимание на моменты возникновения между детьми речевого взаимодействия (диалога).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  </w:t>
      </w:r>
      <w:r w:rsidR="002E467B">
        <w:rPr>
          <w:rFonts w:ascii="Times New Roman" w:hAnsi="Times New Roman" w:cs="Times New Roman"/>
          <w:i/>
          <w:sz w:val="28"/>
          <w:szCs w:val="28"/>
        </w:rPr>
        <w:t>«высокий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Pr="002D49E8">
        <w:rPr>
          <w:rFonts w:ascii="Times New Roman" w:hAnsi="Times New Roman" w:cs="Times New Roman"/>
          <w:sz w:val="28"/>
          <w:szCs w:val="28"/>
        </w:rPr>
        <w:t>ребенок эмоционально, активно высказывается, привлекает к себе внимание партнера, вызывает его вопросы, предложения, сам отвечает на них словом и действием.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</w:t>
      </w: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2E467B">
        <w:rPr>
          <w:rFonts w:ascii="Times New Roman" w:hAnsi="Times New Roman" w:cs="Times New Roman"/>
          <w:i/>
          <w:sz w:val="28"/>
          <w:szCs w:val="28"/>
        </w:rPr>
        <w:t xml:space="preserve">средний»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>дети говорливы и активны, но их речевые высказывания не</w:t>
      </w:r>
      <w:r w:rsidR="002E467B">
        <w:rPr>
          <w:rFonts w:ascii="Times New Roman" w:hAnsi="Times New Roman" w:cs="Times New Roman"/>
          <w:sz w:val="28"/>
          <w:szCs w:val="28"/>
        </w:rPr>
        <w:t xml:space="preserve"> </w:t>
      </w:r>
      <w:r w:rsidRPr="002D49E8">
        <w:rPr>
          <w:rFonts w:ascii="Times New Roman" w:hAnsi="Times New Roman" w:cs="Times New Roman"/>
          <w:sz w:val="28"/>
          <w:szCs w:val="28"/>
        </w:rPr>
        <w:t>взаимосвязаны. Каждый говорит о своем и не отвечает словесно на высказывания партнера.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 xml:space="preserve">     «Н</w:t>
      </w:r>
      <w:r w:rsidR="002E467B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="002E467B">
        <w:rPr>
          <w:rFonts w:ascii="Times New Roman" w:hAnsi="Times New Roman" w:cs="Times New Roman"/>
          <w:i/>
          <w:sz w:val="28"/>
          <w:szCs w:val="28"/>
        </w:rPr>
        <w:t>»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D49E8">
        <w:rPr>
          <w:rFonts w:ascii="Times New Roman" w:hAnsi="Times New Roman" w:cs="Times New Roman"/>
          <w:sz w:val="28"/>
          <w:szCs w:val="28"/>
        </w:rPr>
        <w:t>действуют разобщено, мало говорят, конфликтуют из-за материалов.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7. Использует обобщающие слова, антонимы, сравнения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Для выявления этих умений воспитатель организует словесные дидактические упражнения, игры с мячом, картинками, игрушками и др. Например, словесную игру «Окончи предложение».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Яблоко – это фрукт, а огурец – это …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Помидор – это овощ, а груша – это …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Куртка – это одежда, а ботинки – это …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Сапоги – это обувь, а пальто – это …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Стол – это мебель, а автобус – это …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Скажу я слово «высоко», а ты ответишь «низко», 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Скажу я слово «далеко», а ты ответишь …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9E8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- …; лежать - …; бежать - …; смеяться - …;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Высокий, как жираф; голодный, как …; хитрый, как …; трусливый, как.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E467B">
        <w:rPr>
          <w:rFonts w:ascii="Times New Roman" w:hAnsi="Times New Roman" w:cs="Times New Roman"/>
          <w:i/>
          <w:sz w:val="28"/>
          <w:szCs w:val="28"/>
        </w:rPr>
        <w:t>«высокий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уровень» - </w:t>
      </w:r>
      <w:r w:rsidRPr="002D49E8">
        <w:rPr>
          <w:rFonts w:ascii="Times New Roman" w:hAnsi="Times New Roman" w:cs="Times New Roman"/>
          <w:sz w:val="28"/>
          <w:szCs w:val="28"/>
        </w:rPr>
        <w:t>ребенок принимает задачу и справляется с 3-4 заданиями каждого типа (обобщающие слова, антонимы, сравнения).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</w:t>
      </w: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2E467B">
        <w:rPr>
          <w:rFonts w:ascii="Times New Roman" w:hAnsi="Times New Roman" w:cs="Times New Roman"/>
          <w:i/>
          <w:sz w:val="28"/>
          <w:szCs w:val="28"/>
        </w:rPr>
        <w:t xml:space="preserve">средний»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>понимает смысл задания, ищет в соответствующем семантическом поле, но делает это медленно и не всегда успешно.</w:t>
      </w:r>
    </w:p>
    <w:p w:rsidR="002D49E8" w:rsidRPr="002D49E8" w:rsidRDefault="002E467B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«Низкий»</w:t>
      </w:r>
      <w:r w:rsidR="002D49E8" w:rsidRPr="002D49E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D49E8" w:rsidRPr="002D49E8">
        <w:rPr>
          <w:rFonts w:ascii="Times New Roman" w:hAnsi="Times New Roman" w:cs="Times New Roman"/>
          <w:sz w:val="28"/>
          <w:szCs w:val="28"/>
        </w:rPr>
        <w:t>ребенок не понимает смысла задания и старается угадать ответ, а не найти его по смыслу. Справляется с 2-3 заданиями одного или нескольких типов.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9E8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1. Знаком с литературными произведениями (называет 5 и более произведений)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Воспитатель беседует с ребенком о том, какие книги ему читали, о чем эта книга. Если ребенок затрудняется, педагогов показывает ему 3-4 детские книги со сказками.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Воспитатель выборочно задает вопросы, чтобы убедиться, что ребенок действительно знает эти произведения. Определяется общее количество названных детьми произведений вне зависимости от их жанра (сказка, стихотворение, рассказ).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    </w:t>
      </w:r>
      <w:r w:rsidR="00F27E7B">
        <w:rPr>
          <w:rFonts w:ascii="Times New Roman" w:hAnsi="Times New Roman" w:cs="Times New Roman"/>
          <w:i/>
          <w:sz w:val="28"/>
          <w:szCs w:val="28"/>
        </w:rPr>
        <w:t>«высокий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уровень» - </w:t>
      </w:r>
      <w:r w:rsidRPr="002D49E8">
        <w:rPr>
          <w:rFonts w:ascii="Times New Roman" w:hAnsi="Times New Roman" w:cs="Times New Roman"/>
          <w:sz w:val="28"/>
          <w:szCs w:val="28"/>
        </w:rPr>
        <w:t>ребенок называет 5 и более произведений, участвует в беседе по их содержанию.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</w:t>
      </w: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F27E7B">
        <w:rPr>
          <w:rFonts w:ascii="Times New Roman" w:hAnsi="Times New Roman" w:cs="Times New Roman"/>
          <w:i/>
          <w:sz w:val="28"/>
          <w:szCs w:val="28"/>
        </w:rPr>
        <w:t xml:space="preserve">средний»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>называет 3-4 произведения.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 xml:space="preserve">    «Н</w:t>
      </w:r>
      <w:r w:rsidR="00F27E7B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 – </w:t>
      </w:r>
      <w:r w:rsidRPr="002D49E8">
        <w:rPr>
          <w:rFonts w:ascii="Times New Roman" w:hAnsi="Times New Roman" w:cs="Times New Roman"/>
          <w:sz w:val="28"/>
          <w:szCs w:val="28"/>
        </w:rPr>
        <w:t>ребенок называет1-2 произведения.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2. Может сочинить сказку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Воспитатель предлагает ребенку сочинить сказку по набору игрушек или картинок, изображающих 3-4 персонажа возможной сказки. Это могут быть волк, человечек, зверек: зайчик, ежик, и др. Если ребенок пытается пересказать известную сказку, воспитатель говорит ему: «Эту сказку я уже знаю. А ты придумай совсем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, которую еще никто не знает». Если ребенок не справляется с сочинением, воспитатель дает подсказки («Жил -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…пошел он …встретил … стали они… вдруг … в конце концов …»).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    </w:t>
      </w:r>
      <w:r w:rsidR="00F27E7B">
        <w:rPr>
          <w:rFonts w:ascii="Times New Roman" w:hAnsi="Times New Roman" w:cs="Times New Roman"/>
          <w:i/>
          <w:sz w:val="28"/>
          <w:szCs w:val="28"/>
        </w:rPr>
        <w:t>«высокий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уровень» - </w:t>
      </w:r>
      <w:r w:rsidRPr="002D49E8">
        <w:rPr>
          <w:rFonts w:ascii="Times New Roman" w:hAnsi="Times New Roman" w:cs="Times New Roman"/>
          <w:sz w:val="28"/>
          <w:szCs w:val="28"/>
        </w:rPr>
        <w:t>ребенок может сам сочинить сказку – выстроить сюжет в логической последовательности объемом не менее четырех предложений.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</w:t>
      </w: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F27E7B">
        <w:rPr>
          <w:rFonts w:ascii="Times New Roman" w:hAnsi="Times New Roman" w:cs="Times New Roman"/>
          <w:i/>
          <w:sz w:val="28"/>
          <w:szCs w:val="28"/>
        </w:rPr>
        <w:t xml:space="preserve">средний»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>кратко передает содержание собственной сказки, основываясь на подсказках воспитателя.</w:t>
      </w:r>
    </w:p>
    <w:p w:rsidR="002D49E8" w:rsidRPr="002D49E8" w:rsidRDefault="00F27E7B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«Низкий</w:t>
      </w:r>
      <w:r w:rsidR="002D49E8" w:rsidRPr="002D49E8">
        <w:rPr>
          <w:rFonts w:ascii="Times New Roman" w:hAnsi="Times New Roman" w:cs="Times New Roman"/>
          <w:i/>
          <w:sz w:val="28"/>
          <w:szCs w:val="28"/>
        </w:rPr>
        <w:t xml:space="preserve"> уровень – </w:t>
      </w:r>
      <w:r w:rsidR="002D49E8" w:rsidRPr="002D49E8">
        <w:rPr>
          <w:rFonts w:ascii="Times New Roman" w:hAnsi="Times New Roman" w:cs="Times New Roman"/>
          <w:sz w:val="28"/>
          <w:szCs w:val="28"/>
        </w:rPr>
        <w:t>не может сочинить сказку.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3. Создает индивидуальные художественные образы адекватными выразительными средствами в разных видах изобразительной деятельности.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Уровень развития изобразительной деятельности может оцениваться по показателям выполнения творческого задания «Оживи картинку из твоей любимой сказки». Детям предлагается создать рисунок, лепку или аппликацию к любимой сказке. Предварительно необходимо поговорить с </w:t>
      </w:r>
      <w:r w:rsidRPr="002D49E8">
        <w:rPr>
          <w:rFonts w:ascii="Times New Roman" w:hAnsi="Times New Roman" w:cs="Times New Roman"/>
          <w:sz w:val="28"/>
          <w:szCs w:val="28"/>
        </w:rPr>
        <w:lastRenderedPageBreak/>
        <w:t>детьми об их любимых сказках, героях, сюжетах и рассмотреть несколько книг с иллюстрациями.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9E8">
        <w:rPr>
          <w:rFonts w:ascii="Times New Roman" w:hAnsi="Times New Roman" w:cs="Times New Roman"/>
          <w:sz w:val="28"/>
          <w:szCs w:val="28"/>
        </w:rPr>
        <w:t>Подготовить бумагу разного формата, различные материалы (гуашь, акварель, фломастеры, карандаши, цветную бумагу, ножницы, пластилин, кисти разных размеров).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Дети самостоятельно выбирают материалы и инструменты в соответствии со своим замыслом.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    </w:t>
      </w:r>
      <w:r w:rsidR="00F27E7B">
        <w:rPr>
          <w:rFonts w:ascii="Times New Roman" w:hAnsi="Times New Roman" w:cs="Times New Roman"/>
          <w:sz w:val="28"/>
          <w:szCs w:val="28"/>
        </w:rPr>
        <w:t>«высокий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уровень» - </w:t>
      </w:r>
      <w:r w:rsidRPr="002D49E8">
        <w:rPr>
          <w:rFonts w:ascii="Times New Roman" w:hAnsi="Times New Roman" w:cs="Times New Roman"/>
          <w:sz w:val="28"/>
          <w:szCs w:val="28"/>
        </w:rPr>
        <w:t>ребенок уверенно, творчески реализует свой замысел, самостоятельно выбирает вид изобразительной деятельности. Может выделить конкретный эпизод и передать его содержание. В рисунке или лепке изображает героев сказки в движении, с помощью цвета передает эмоциональное отношение к персонажу сказки (добрый, смелый, злой). Свободно владеет техническими умениями.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</w:t>
      </w: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F27E7B">
        <w:rPr>
          <w:rFonts w:ascii="Times New Roman" w:hAnsi="Times New Roman" w:cs="Times New Roman"/>
          <w:i/>
          <w:sz w:val="28"/>
          <w:szCs w:val="28"/>
        </w:rPr>
        <w:t xml:space="preserve">средний»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>не всегда самостоятельно раскрывает тему, замысел неустойчив. В творческом задании испытывает затруднения при выборе эпизода, материалов. Изображение фигур в рисунке, лепке статично, но цветом передает свое отношение к герою сказки. Владеет техническими умениями.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F27E7B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 – </w:t>
      </w:r>
      <w:r w:rsidRPr="002D49E8">
        <w:rPr>
          <w:rFonts w:ascii="Times New Roman" w:hAnsi="Times New Roman" w:cs="Times New Roman"/>
          <w:sz w:val="28"/>
          <w:szCs w:val="28"/>
        </w:rPr>
        <w:t>не проявляет заметного интереса к выбору изобразительной деятельности и материалов, испытывает затруднения при воплощении замысла и раскрытии предложенной темы. Неуверенно располагает персонажей сказки. Цветовая гамма однообразна. Слабо владеет техническими навыками.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9E8">
        <w:rPr>
          <w:rFonts w:ascii="Times New Roman" w:hAnsi="Times New Roman" w:cs="Times New Roman"/>
          <w:b/>
          <w:i/>
          <w:sz w:val="28"/>
          <w:szCs w:val="28"/>
        </w:rPr>
        <w:t>4. Эмоционально воспринимает музыку, правильно определяет ее настроение, слышит средства музыкальной выразительности, динамику развития музыкального образа, может рассказать о возможном содержании пьесы.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9E8">
        <w:rPr>
          <w:rFonts w:ascii="Times New Roman" w:hAnsi="Times New Roman" w:cs="Times New Roman"/>
          <w:sz w:val="28"/>
          <w:szCs w:val="28"/>
        </w:rPr>
        <w:t>Музыкальный руководитель предлагает ребенку послушать музыку («Сейчас я тебе сыграю красивую музыкальную пьесу.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9E8">
        <w:rPr>
          <w:rFonts w:ascii="Times New Roman" w:hAnsi="Times New Roman" w:cs="Times New Roman"/>
          <w:sz w:val="28"/>
          <w:szCs w:val="28"/>
        </w:rPr>
        <w:t>Слушай внимательно, а потом скажешь, какое настроение передает эта музыка и меняется ли оно»).</w:t>
      </w:r>
      <w:proofErr w:type="gramEnd"/>
      <w:r w:rsidRPr="002D49E8">
        <w:rPr>
          <w:rFonts w:ascii="Times New Roman" w:hAnsi="Times New Roman" w:cs="Times New Roman"/>
          <w:sz w:val="28"/>
          <w:szCs w:val="28"/>
        </w:rPr>
        <w:t xml:space="preserve"> Могут быть предложены контрастные по настроению пьесы.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>Перед вторым прослушивание каждой из пьес дается следующая инструкция («Послушай музыку еще раз, потом скажешь, о чем она может рассказывать»).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t xml:space="preserve">       </w:t>
      </w:r>
      <w:r w:rsidR="00F27E7B">
        <w:rPr>
          <w:rFonts w:ascii="Times New Roman" w:hAnsi="Times New Roman" w:cs="Times New Roman"/>
          <w:sz w:val="28"/>
          <w:szCs w:val="28"/>
        </w:rPr>
        <w:t>«высокий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уровень» - </w:t>
      </w:r>
      <w:r w:rsidRPr="002D49E8">
        <w:rPr>
          <w:rFonts w:ascii="Times New Roman" w:hAnsi="Times New Roman" w:cs="Times New Roman"/>
          <w:sz w:val="28"/>
          <w:szCs w:val="28"/>
        </w:rPr>
        <w:t>ребенок высоко эмоционально отзывчив на музыку, адекватно воспринимает общий характер пьесы, слышит яркие средства музыкальной выразительности, динамику развития музыкального образа, достаточно развернуто рассказывает о возможном содержании музыки.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Уровень «</w:t>
      </w:r>
      <w:r w:rsidR="00F27E7B">
        <w:rPr>
          <w:rFonts w:ascii="Times New Roman" w:hAnsi="Times New Roman" w:cs="Times New Roman"/>
          <w:i/>
          <w:sz w:val="28"/>
          <w:szCs w:val="28"/>
        </w:rPr>
        <w:t xml:space="preserve">средний» 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D49E8">
        <w:rPr>
          <w:rFonts w:ascii="Times New Roman" w:hAnsi="Times New Roman" w:cs="Times New Roman"/>
          <w:sz w:val="28"/>
          <w:szCs w:val="28"/>
        </w:rPr>
        <w:t>эмоционально отзывчив на музыку, адекватно воспринимает общий характер пьесы, говорит о музыке односложно.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i/>
          <w:sz w:val="28"/>
          <w:szCs w:val="28"/>
        </w:rPr>
        <w:t>«Н</w:t>
      </w:r>
      <w:r w:rsidR="00F27E7B">
        <w:rPr>
          <w:rFonts w:ascii="Times New Roman" w:hAnsi="Times New Roman" w:cs="Times New Roman"/>
          <w:i/>
          <w:sz w:val="28"/>
          <w:szCs w:val="28"/>
        </w:rPr>
        <w:t>изкий</w:t>
      </w:r>
      <w:r w:rsidRPr="002D49E8">
        <w:rPr>
          <w:rFonts w:ascii="Times New Roman" w:hAnsi="Times New Roman" w:cs="Times New Roman"/>
          <w:i/>
          <w:sz w:val="28"/>
          <w:szCs w:val="28"/>
        </w:rPr>
        <w:t xml:space="preserve"> уровень – </w:t>
      </w:r>
      <w:r w:rsidRPr="002D49E8">
        <w:rPr>
          <w:rFonts w:ascii="Times New Roman" w:hAnsi="Times New Roman" w:cs="Times New Roman"/>
          <w:sz w:val="28"/>
          <w:szCs w:val="28"/>
        </w:rPr>
        <w:t>невысокий уровень эмоциональной отзывчивости на музыку, неадекватно воспринимает ее общее настроение, ничего не может о ней рассказать.</w:t>
      </w:r>
    </w:p>
    <w:p w:rsidR="002D49E8" w:rsidRPr="002D49E8" w:rsidRDefault="002D49E8" w:rsidP="002D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E8">
        <w:rPr>
          <w:rFonts w:ascii="Times New Roman" w:hAnsi="Times New Roman" w:cs="Times New Roman"/>
          <w:sz w:val="28"/>
          <w:szCs w:val="28"/>
        </w:rPr>
        <w:lastRenderedPageBreak/>
        <w:t>Общий вывод об уровне развития у ребенка музыкального восприятия музыкальный руководитель дает на основании анализа полученных данных и обобщенных наблюдения в течение всех лет работ.</w:t>
      </w:r>
    </w:p>
    <w:p w:rsidR="002D49E8" w:rsidRPr="002D49E8" w:rsidRDefault="002D49E8" w:rsidP="002D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49E8" w:rsidRPr="002D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C1"/>
    <w:rsid w:val="002D49E8"/>
    <w:rsid w:val="002E467B"/>
    <w:rsid w:val="003A5EC1"/>
    <w:rsid w:val="00596AE5"/>
    <w:rsid w:val="006552A6"/>
    <w:rsid w:val="007C2A8D"/>
    <w:rsid w:val="007D7E35"/>
    <w:rsid w:val="00835C47"/>
    <w:rsid w:val="00A20FF9"/>
    <w:rsid w:val="00B65AC1"/>
    <w:rsid w:val="00C56C9F"/>
    <w:rsid w:val="00E402E3"/>
    <w:rsid w:val="00E41D61"/>
    <w:rsid w:val="00F27E7B"/>
    <w:rsid w:val="00F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34</Pages>
  <Words>10458</Words>
  <Characters>59617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2017-05-04T23:29:00Z</dcterms:created>
  <dcterms:modified xsi:type="dcterms:W3CDTF">2017-09-03T23:46:00Z</dcterms:modified>
</cp:coreProperties>
</file>